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BBC" w:rsidRPr="000F3D3C" w:rsidRDefault="00804BBC" w:rsidP="00804BBC">
      <w:pPr>
        <w:jc w:val="center"/>
        <w:rPr>
          <w:b/>
          <w:i/>
          <w:iCs/>
        </w:rPr>
      </w:pPr>
      <w:r w:rsidRPr="000F3D3C">
        <w:rPr>
          <w:b/>
          <w:i/>
          <w:iCs/>
        </w:rPr>
        <w:t>Формы организации учебно-производственной деятельности учащихся на уроке</w:t>
      </w:r>
      <w:r>
        <w:rPr>
          <w:b/>
          <w:i/>
          <w:iCs/>
        </w:rPr>
        <w:t>, типы занятий</w:t>
      </w:r>
      <w:r w:rsidRPr="000F3D3C">
        <w:rPr>
          <w:b/>
          <w:i/>
          <w:iCs/>
        </w:rPr>
        <w:t xml:space="preserve"> </w:t>
      </w:r>
    </w:p>
    <w:p w:rsidR="00804BBC" w:rsidRPr="000F3D3C" w:rsidRDefault="00804BBC" w:rsidP="00804BBC">
      <w:pPr>
        <w:jc w:val="center"/>
        <w:rPr>
          <w:b/>
          <w:i/>
          <w:iCs/>
        </w:rPr>
      </w:pPr>
    </w:p>
    <w:p w:rsidR="00804BBC" w:rsidRPr="000F3D3C" w:rsidRDefault="00804BBC" w:rsidP="00804BBC">
      <w:pPr>
        <w:ind w:firstLine="720"/>
        <w:jc w:val="both"/>
      </w:pPr>
      <w:r w:rsidRPr="000F3D3C">
        <w:rPr>
          <w:b/>
          <w:bCs/>
        </w:rPr>
        <w:t>Форма обучения</w:t>
      </w:r>
      <w:r w:rsidRPr="000F3D3C">
        <w:t xml:space="preserve"> – это количественный или структурный вариант соглас</w:t>
      </w:r>
      <w:r w:rsidRPr="000F3D3C">
        <w:t>о</w:t>
      </w:r>
      <w:r w:rsidRPr="000F3D3C">
        <w:t>ванных действий между мастером производственного обучения и учащимся. В</w:t>
      </w:r>
      <w:r w:rsidRPr="000F3D3C">
        <w:t>ы</w:t>
      </w:r>
      <w:r w:rsidRPr="000F3D3C">
        <w:t>бор форм обучения зависит от типа урока, от запланированных видов деятельн</w:t>
      </w:r>
      <w:r w:rsidRPr="000F3D3C">
        <w:t>о</w:t>
      </w:r>
      <w:r w:rsidRPr="000F3D3C">
        <w:t>сти, от спецификации проводимых инструктажей…</w:t>
      </w:r>
    </w:p>
    <w:tbl>
      <w:tblPr>
        <w:tblStyle w:val="a3"/>
        <w:tblW w:w="0" w:type="auto"/>
        <w:tblLook w:val="01E0"/>
      </w:tblPr>
      <w:tblGrid>
        <w:gridCol w:w="2243"/>
        <w:gridCol w:w="2757"/>
        <w:gridCol w:w="4571"/>
      </w:tblGrid>
      <w:tr w:rsidR="00804BBC" w:rsidRPr="000F3D3C" w:rsidTr="00AF71D7">
        <w:tc>
          <w:tcPr>
            <w:tcW w:w="2268" w:type="dxa"/>
          </w:tcPr>
          <w:p w:rsidR="00804BBC" w:rsidRPr="000F3D3C" w:rsidRDefault="00804BBC" w:rsidP="00AF71D7">
            <w:pPr>
              <w:jc w:val="center"/>
            </w:pPr>
            <w:r w:rsidRPr="000F3D3C">
              <w:t>Формы орган</w:t>
            </w:r>
            <w:r w:rsidRPr="000F3D3C">
              <w:t>и</w:t>
            </w:r>
            <w:r w:rsidRPr="000F3D3C">
              <w:t>зации учебной работы с уч</w:t>
            </w:r>
            <w:r w:rsidRPr="000F3D3C">
              <w:t>а</w:t>
            </w:r>
            <w:r w:rsidRPr="000F3D3C">
              <w:t>щимися</w:t>
            </w:r>
          </w:p>
        </w:tc>
        <w:tc>
          <w:tcPr>
            <w:tcW w:w="2880" w:type="dxa"/>
          </w:tcPr>
          <w:p w:rsidR="00804BBC" w:rsidRPr="000F3D3C" w:rsidRDefault="00804BBC" w:rsidP="00AF71D7">
            <w:pPr>
              <w:jc w:val="center"/>
            </w:pPr>
            <w:r w:rsidRPr="000F3D3C">
              <w:t xml:space="preserve">Особенности, </w:t>
            </w:r>
          </w:p>
          <w:p w:rsidR="00804BBC" w:rsidRPr="000F3D3C" w:rsidRDefault="00804BBC" w:rsidP="00AF71D7">
            <w:pPr>
              <w:jc w:val="center"/>
            </w:pPr>
            <w:r w:rsidRPr="000F3D3C">
              <w:t>пр</w:t>
            </w:r>
            <w:r w:rsidRPr="000F3D3C">
              <w:t>и</w:t>
            </w:r>
            <w:r w:rsidRPr="000F3D3C">
              <w:t>знаки</w:t>
            </w:r>
          </w:p>
        </w:tc>
        <w:tc>
          <w:tcPr>
            <w:tcW w:w="4968" w:type="dxa"/>
          </w:tcPr>
          <w:p w:rsidR="00804BBC" w:rsidRPr="000F3D3C" w:rsidRDefault="00804BBC" w:rsidP="00AF71D7">
            <w:pPr>
              <w:jc w:val="center"/>
            </w:pPr>
            <w:r w:rsidRPr="000F3D3C">
              <w:t>В каком случае выбираем ту или иную форму?</w:t>
            </w:r>
          </w:p>
        </w:tc>
      </w:tr>
      <w:tr w:rsidR="00804BBC" w:rsidRPr="000F3D3C" w:rsidTr="00AF71D7">
        <w:tc>
          <w:tcPr>
            <w:tcW w:w="2268" w:type="dxa"/>
          </w:tcPr>
          <w:p w:rsidR="00804BBC" w:rsidRPr="000F3D3C" w:rsidRDefault="00804BBC" w:rsidP="00AF71D7">
            <w:pPr>
              <w:jc w:val="both"/>
              <w:rPr>
                <w:b/>
                <w:bCs/>
                <w:color w:val="808000"/>
              </w:rPr>
            </w:pPr>
            <w:r w:rsidRPr="000F3D3C">
              <w:rPr>
                <w:b/>
                <w:bCs/>
              </w:rPr>
              <w:t xml:space="preserve">Фронтальная </w:t>
            </w:r>
            <w:r w:rsidRPr="000F3D3C">
              <w:rPr>
                <w:b/>
                <w:bCs/>
                <w:color w:val="808000"/>
              </w:rPr>
              <w:t>(</w:t>
            </w:r>
            <w:r w:rsidRPr="000F3D3C">
              <w:rPr>
                <w:b/>
                <w:bCs/>
                <w:i/>
                <w:iCs/>
              </w:rPr>
              <w:t>групповая)</w:t>
            </w:r>
          </w:p>
        </w:tc>
        <w:tc>
          <w:tcPr>
            <w:tcW w:w="2880" w:type="dxa"/>
          </w:tcPr>
          <w:p w:rsidR="00804BBC" w:rsidRPr="000F3D3C" w:rsidRDefault="00804BBC" w:rsidP="00AF71D7">
            <w:pPr>
              <w:jc w:val="both"/>
            </w:pPr>
            <w:r w:rsidRPr="000F3D3C">
              <w:t>Мастер работает ср</w:t>
            </w:r>
            <w:r w:rsidRPr="000F3D3C">
              <w:t>а</w:t>
            </w:r>
            <w:r w:rsidRPr="000F3D3C">
              <w:t>зу со всей группой. Учебная цель для всех учащихся общая. Учащиеся должны слушать, запоминать, смотреть. При этом мастер ориентируется на «среднего учащ</w:t>
            </w:r>
            <w:r w:rsidRPr="000F3D3C">
              <w:t>е</w:t>
            </w:r>
            <w:r w:rsidRPr="000F3D3C">
              <w:t>гося».</w:t>
            </w:r>
          </w:p>
        </w:tc>
        <w:tc>
          <w:tcPr>
            <w:tcW w:w="4968" w:type="dxa"/>
          </w:tcPr>
          <w:p w:rsidR="00804BBC" w:rsidRPr="000F3D3C" w:rsidRDefault="00804BBC" w:rsidP="00AF71D7">
            <w:pPr>
              <w:jc w:val="both"/>
            </w:pPr>
            <w:r w:rsidRPr="000F3D3C">
              <w:t>1. В ходе вводного инструктажа, когда объясняется впервые незнакомый м</w:t>
            </w:r>
            <w:r w:rsidRPr="000F3D3C">
              <w:t>а</w:t>
            </w:r>
            <w:r w:rsidRPr="000F3D3C">
              <w:t>териал.</w:t>
            </w:r>
          </w:p>
          <w:p w:rsidR="00804BBC" w:rsidRPr="000F3D3C" w:rsidRDefault="00804BBC" w:rsidP="00AF71D7">
            <w:pPr>
              <w:jc w:val="both"/>
            </w:pPr>
            <w:r w:rsidRPr="000F3D3C">
              <w:t>2. В ходе текущего инструктажа, к</w:t>
            </w:r>
            <w:r w:rsidRPr="000F3D3C">
              <w:t>о</w:t>
            </w:r>
            <w:r w:rsidRPr="000F3D3C">
              <w:t>гда многие сделали одну и ту же оши</w:t>
            </w:r>
            <w:r w:rsidRPr="000F3D3C">
              <w:t>б</w:t>
            </w:r>
            <w:r w:rsidRPr="000F3D3C">
              <w:t>ку, мастер останавливает работу и пров</w:t>
            </w:r>
            <w:r w:rsidRPr="000F3D3C">
              <w:t>о</w:t>
            </w:r>
            <w:r w:rsidRPr="000F3D3C">
              <w:t>дит инструктаж для всех.</w:t>
            </w:r>
          </w:p>
          <w:p w:rsidR="00804BBC" w:rsidRPr="000F3D3C" w:rsidRDefault="00804BBC" w:rsidP="00AF71D7">
            <w:pPr>
              <w:jc w:val="both"/>
            </w:pPr>
            <w:r w:rsidRPr="000F3D3C">
              <w:t>3. В ходе заключительного инструкт</w:t>
            </w:r>
            <w:r w:rsidRPr="000F3D3C">
              <w:t>а</w:t>
            </w:r>
            <w:r w:rsidRPr="000F3D3C">
              <w:t>жа, когда оцениваем работу группы в целом и отдельных учащихся и т.д.</w:t>
            </w:r>
          </w:p>
        </w:tc>
      </w:tr>
      <w:tr w:rsidR="00804BBC" w:rsidRPr="000F3D3C" w:rsidTr="00AF71D7">
        <w:tc>
          <w:tcPr>
            <w:tcW w:w="2268" w:type="dxa"/>
          </w:tcPr>
          <w:p w:rsidR="00804BBC" w:rsidRPr="000F3D3C" w:rsidRDefault="00804BBC" w:rsidP="00AF71D7">
            <w:pPr>
              <w:jc w:val="both"/>
              <w:rPr>
                <w:b/>
                <w:bCs/>
              </w:rPr>
            </w:pPr>
            <w:r w:rsidRPr="000F3D3C">
              <w:rPr>
                <w:b/>
                <w:bCs/>
              </w:rPr>
              <w:t xml:space="preserve">Индивидуальная </w:t>
            </w:r>
          </w:p>
        </w:tc>
        <w:tc>
          <w:tcPr>
            <w:tcW w:w="2880" w:type="dxa"/>
          </w:tcPr>
          <w:p w:rsidR="00804BBC" w:rsidRPr="000F3D3C" w:rsidRDefault="00804BBC" w:rsidP="00AF71D7">
            <w:pPr>
              <w:jc w:val="both"/>
            </w:pPr>
            <w:r w:rsidRPr="000F3D3C">
              <w:t>Все работают самостоятельно, в инд</w:t>
            </w:r>
            <w:r w:rsidRPr="000F3D3C">
              <w:t>и</w:t>
            </w:r>
            <w:r w:rsidRPr="000F3D3C">
              <w:t>видуальном темпе, каждый на своем рабочем месте, возмо</w:t>
            </w:r>
            <w:r w:rsidRPr="000F3D3C">
              <w:t>ж</w:t>
            </w:r>
            <w:r w:rsidRPr="000F3D3C">
              <w:t xml:space="preserve">ны </w:t>
            </w:r>
            <w:proofErr w:type="spellStart"/>
            <w:r w:rsidRPr="000F3D3C">
              <w:t>разноуровневые</w:t>
            </w:r>
            <w:proofErr w:type="spellEnd"/>
            <w:r w:rsidRPr="000F3D3C">
              <w:t xml:space="preserve"> задания. Мастер р</w:t>
            </w:r>
            <w:r w:rsidRPr="000F3D3C">
              <w:t>а</w:t>
            </w:r>
            <w:r w:rsidRPr="000F3D3C">
              <w:t>ботает с учащимися по очереди, проводит индивидуальный и</w:t>
            </w:r>
            <w:r w:rsidRPr="000F3D3C">
              <w:t>н</w:t>
            </w:r>
            <w:r w:rsidRPr="000F3D3C">
              <w:t>структаж. И только когда у них одинак</w:t>
            </w:r>
            <w:r w:rsidRPr="000F3D3C">
              <w:t>о</w:t>
            </w:r>
            <w:r w:rsidRPr="000F3D3C">
              <w:t>вые ошибки (типи</w:t>
            </w:r>
            <w:r w:rsidRPr="000F3D3C">
              <w:t>ч</w:t>
            </w:r>
            <w:r w:rsidRPr="000F3D3C">
              <w:t>ные), останавливает работу и проводит фронтальный (для всех) инструктаж.</w:t>
            </w:r>
          </w:p>
        </w:tc>
        <w:tc>
          <w:tcPr>
            <w:tcW w:w="4968" w:type="dxa"/>
          </w:tcPr>
          <w:p w:rsidR="00804BBC" w:rsidRPr="000F3D3C" w:rsidRDefault="00804BBC" w:rsidP="00AF71D7">
            <w:pPr>
              <w:jc w:val="both"/>
            </w:pPr>
            <w:r w:rsidRPr="000F3D3C">
              <w:t>1. В ходе вводного инструктажа, когда проводится письменный опрос по карточкам-заданиям, индивидуальная ус</w:t>
            </w:r>
            <w:r w:rsidRPr="000F3D3C">
              <w:t>т</w:t>
            </w:r>
            <w:r w:rsidRPr="000F3D3C">
              <w:t>ная беседа с целью контроля знаний, остальные учащиеся в это время выполняют какое-либо задание или сл</w:t>
            </w:r>
            <w:r w:rsidRPr="000F3D3C">
              <w:t>у</w:t>
            </w:r>
            <w:r w:rsidRPr="000F3D3C">
              <w:t>шают.</w:t>
            </w:r>
          </w:p>
          <w:p w:rsidR="00804BBC" w:rsidRPr="000F3D3C" w:rsidRDefault="00804BBC" w:rsidP="00AF71D7">
            <w:pPr>
              <w:jc w:val="both"/>
            </w:pPr>
            <w:r w:rsidRPr="000F3D3C">
              <w:t xml:space="preserve">2. В ходе практической работы, когда все выполняют одинаковые или совсем разные задания, но работа каждого не зависит </w:t>
            </w:r>
            <w:proofErr w:type="gramStart"/>
            <w:r w:rsidRPr="000F3D3C">
              <w:t>от</w:t>
            </w:r>
            <w:proofErr w:type="gramEnd"/>
            <w:r w:rsidRPr="000F3D3C">
              <w:t xml:space="preserve"> другого и т.д. </w:t>
            </w:r>
          </w:p>
          <w:p w:rsidR="00804BBC" w:rsidRPr="000F3D3C" w:rsidRDefault="00804BBC" w:rsidP="00AF71D7">
            <w:pPr>
              <w:jc w:val="both"/>
            </w:pPr>
            <w:r w:rsidRPr="000F3D3C">
              <w:t>3.  В ходе заключительного инстру</w:t>
            </w:r>
            <w:r w:rsidRPr="000F3D3C">
              <w:t>к</w:t>
            </w:r>
            <w:r w:rsidRPr="000F3D3C">
              <w:t>тажа такая форма практикуется при самоанализе.</w:t>
            </w:r>
          </w:p>
        </w:tc>
      </w:tr>
      <w:tr w:rsidR="00804BBC" w:rsidRPr="000F3D3C" w:rsidTr="00AF71D7">
        <w:tc>
          <w:tcPr>
            <w:tcW w:w="2268" w:type="dxa"/>
          </w:tcPr>
          <w:p w:rsidR="00804BBC" w:rsidRPr="000F3D3C" w:rsidRDefault="00804BBC" w:rsidP="00AF71D7">
            <w:pPr>
              <w:jc w:val="both"/>
              <w:rPr>
                <w:b/>
                <w:bCs/>
              </w:rPr>
            </w:pPr>
            <w:r w:rsidRPr="000F3D3C">
              <w:rPr>
                <w:b/>
                <w:bCs/>
              </w:rPr>
              <w:t xml:space="preserve">Парная </w:t>
            </w:r>
          </w:p>
          <w:p w:rsidR="00804BBC" w:rsidRPr="000F3D3C" w:rsidRDefault="00804BBC" w:rsidP="00AF71D7">
            <w:pPr>
              <w:jc w:val="both"/>
              <w:rPr>
                <w:b/>
                <w:bCs/>
                <w:i/>
                <w:iCs/>
              </w:rPr>
            </w:pPr>
            <w:r w:rsidRPr="000F3D3C">
              <w:rPr>
                <w:b/>
                <w:bCs/>
                <w:i/>
                <w:iCs/>
              </w:rPr>
              <w:t>(вед</w:t>
            </w:r>
            <w:r w:rsidRPr="000F3D3C">
              <w:rPr>
                <w:b/>
                <w:bCs/>
                <w:i/>
                <w:iCs/>
              </w:rPr>
              <w:t>у</w:t>
            </w:r>
            <w:r w:rsidRPr="000F3D3C">
              <w:rPr>
                <w:b/>
                <w:bCs/>
                <w:i/>
                <w:iCs/>
              </w:rPr>
              <w:t>щий-ведомый)</w:t>
            </w:r>
          </w:p>
          <w:p w:rsidR="00804BBC" w:rsidRPr="000F3D3C" w:rsidRDefault="00804BBC" w:rsidP="00AF71D7">
            <w:pPr>
              <w:jc w:val="both"/>
              <w:rPr>
                <w:b/>
                <w:bCs/>
              </w:rPr>
            </w:pPr>
            <w:r w:rsidRPr="000F3D3C">
              <w:rPr>
                <w:b/>
                <w:bCs/>
              </w:rPr>
              <w:t xml:space="preserve">Ролевая </w:t>
            </w:r>
          </w:p>
          <w:p w:rsidR="00804BBC" w:rsidRPr="000F3D3C" w:rsidRDefault="00804BBC" w:rsidP="00AF71D7">
            <w:pPr>
              <w:jc w:val="both"/>
            </w:pPr>
            <w:r w:rsidRPr="000F3D3C">
              <w:rPr>
                <w:b/>
                <w:bCs/>
                <w:i/>
                <w:iCs/>
              </w:rPr>
              <w:t>(мастер-учащийся</w:t>
            </w:r>
            <w:r w:rsidRPr="000F3D3C">
              <w:rPr>
                <w:b/>
                <w:bCs/>
                <w:color w:val="808000"/>
              </w:rPr>
              <w:t>)</w:t>
            </w:r>
          </w:p>
        </w:tc>
        <w:tc>
          <w:tcPr>
            <w:tcW w:w="2880" w:type="dxa"/>
          </w:tcPr>
          <w:p w:rsidR="00804BBC" w:rsidRPr="000F3D3C" w:rsidRDefault="00804BBC" w:rsidP="00AF71D7">
            <w:pPr>
              <w:jc w:val="both"/>
            </w:pPr>
            <w:r w:rsidRPr="000F3D3C">
              <w:t>Когда мастер орган</w:t>
            </w:r>
            <w:r w:rsidRPr="000F3D3C">
              <w:t>и</w:t>
            </w:r>
            <w:r w:rsidRPr="000F3D3C">
              <w:t>зует работы парами: сильный учащийся – слабый учащийся, два равных по успева</w:t>
            </w:r>
            <w:r w:rsidRPr="000F3D3C">
              <w:t>е</w:t>
            </w:r>
            <w:r w:rsidRPr="000F3D3C">
              <w:t xml:space="preserve">мости. </w:t>
            </w:r>
          </w:p>
          <w:p w:rsidR="00804BBC" w:rsidRPr="000F3D3C" w:rsidRDefault="00804BBC" w:rsidP="00AF71D7">
            <w:pPr>
              <w:jc w:val="both"/>
            </w:pPr>
            <w:r w:rsidRPr="000F3D3C">
              <w:t>Когда мастер пров</w:t>
            </w:r>
            <w:r w:rsidRPr="000F3D3C">
              <w:t>о</w:t>
            </w:r>
            <w:r w:rsidRPr="000F3D3C">
              <w:t>дит индивидуальный инструктаж (пара мастер-ученик)</w:t>
            </w:r>
            <w:proofErr w:type="gramStart"/>
            <w:r w:rsidRPr="000F3D3C">
              <w:t>.</w:t>
            </w:r>
            <w:proofErr w:type="gramEnd"/>
            <w:r w:rsidRPr="000F3D3C">
              <w:t xml:space="preserve"> </w:t>
            </w:r>
            <w:proofErr w:type="gramStart"/>
            <w:r w:rsidRPr="000F3D3C">
              <w:t>о</w:t>
            </w:r>
            <w:proofErr w:type="gramEnd"/>
            <w:r w:rsidRPr="000F3D3C">
              <w:t>рганизует взаимоко</w:t>
            </w:r>
            <w:r w:rsidRPr="000F3D3C">
              <w:t>н</w:t>
            </w:r>
            <w:r w:rsidRPr="000F3D3C">
              <w:t>троль.</w:t>
            </w:r>
          </w:p>
        </w:tc>
        <w:tc>
          <w:tcPr>
            <w:tcW w:w="4968" w:type="dxa"/>
          </w:tcPr>
          <w:p w:rsidR="00804BBC" w:rsidRPr="000F3D3C" w:rsidRDefault="00804BBC" w:rsidP="00AF71D7">
            <w:pPr>
              <w:jc w:val="both"/>
            </w:pPr>
            <w:r w:rsidRPr="000F3D3C">
              <w:t>1. В ходе вводного инструктажа, когда предстоящая практическая работа тр</w:t>
            </w:r>
            <w:r w:rsidRPr="000F3D3C">
              <w:t>е</w:t>
            </w:r>
            <w:r w:rsidRPr="000F3D3C">
              <w:t>бует серьезного осмысления. Пары учащихся обсуждают предстоящее з</w:t>
            </w:r>
            <w:r w:rsidRPr="000F3D3C">
              <w:t>а</w:t>
            </w:r>
            <w:r w:rsidRPr="000F3D3C">
              <w:t>дание.</w:t>
            </w:r>
          </w:p>
          <w:p w:rsidR="00804BBC" w:rsidRPr="000F3D3C" w:rsidRDefault="00804BBC" w:rsidP="00AF71D7">
            <w:pPr>
              <w:jc w:val="both"/>
            </w:pPr>
            <w:r w:rsidRPr="000F3D3C">
              <w:t>2. В ходе текущего инструктажа во</w:t>
            </w:r>
            <w:r w:rsidRPr="000F3D3C">
              <w:t>з</w:t>
            </w:r>
            <w:r w:rsidRPr="000F3D3C">
              <w:t>можна организация взаимоконтроля и взаимопомощи.</w:t>
            </w:r>
          </w:p>
          <w:p w:rsidR="00804BBC" w:rsidRPr="000F3D3C" w:rsidRDefault="00804BBC" w:rsidP="00AF71D7">
            <w:pPr>
              <w:jc w:val="both"/>
            </w:pPr>
            <w:r w:rsidRPr="000F3D3C">
              <w:t>3. В ходе заключительного инструкт</w:t>
            </w:r>
            <w:r w:rsidRPr="000F3D3C">
              <w:t>а</w:t>
            </w:r>
            <w:r w:rsidRPr="000F3D3C">
              <w:t>жа возможна организация оценки р</w:t>
            </w:r>
            <w:r w:rsidRPr="000F3D3C">
              <w:t>а</w:t>
            </w:r>
            <w:r w:rsidRPr="000F3D3C">
              <w:t xml:space="preserve">бот друг – друга – в паре и т.д. </w:t>
            </w:r>
          </w:p>
        </w:tc>
      </w:tr>
      <w:tr w:rsidR="00804BBC" w:rsidRPr="000F3D3C" w:rsidTr="00AF71D7">
        <w:tc>
          <w:tcPr>
            <w:tcW w:w="2268" w:type="dxa"/>
          </w:tcPr>
          <w:p w:rsidR="00804BBC" w:rsidRPr="000F3D3C" w:rsidRDefault="00804BBC" w:rsidP="00AF71D7">
            <w:pPr>
              <w:jc w:val="both"/>
              <w:rPr>
                <w:b/>
                <w:bCs/>
                <w:color w:val="808000"/>
              </w:rPr>
            </w:pPr>
            <w:r w:rsidRPr="000F3D3C">
              <w:rPr>
                <w:b/>
                <w:bCs/>
              </w:rPr>
              <w:t xml:space="preserve">Коллективная </w:t>
            </w:r>
            <w:r w:rsidRPr="000F3D3C">
              <w:rPr>
                <w:b/>
                <w:bCs/>
                <w:i/>
                <w:iCs/>
              </w:rPr>
              <w:t xml:space="preserve">(работа в малых </w:t>
            </w:r>
            <w:r w:rsidRPr="000F3D3C">
              <w:rPr>
                <w:b/>
                <w:bCs/>
                <w:i/>
                <w:iCs/>
              </w:rPr>
              <w:lastRenderedPageBreak/>
              <w:t>группах: бриг</w:t>
            </w:r>
            <w:r w:rsidRPr="000F3D3C">
              <w:rPr>
                <w:b/>
                <w:bCs/>
                <w:i/>
                <w:iCs/>
              </w:rPr>
              <w:t>а</w:t>
            </w:r>
            <w:r w:rsidRPr="000F3D3C">
              <w:rPr>
                <w:b/>
                <w:bCs/>
                <w:i/>
                <w:iCs/>
              </w:rPr>
              <w:t>дах, звеньях, командах и т.п.)</w:t>
            </w:r>
          </w:p>
        </w:tc>
        <w:tc>
          <w:tcPr>
            <w:tcW w:w="2880" w:type="dxa"/>
          </w:tcPr>
          <w:p w:rsidR="00804BBC" w:rsidRPr="000F3D3C" w:rsidRDefault="00804BBC" w:rsidP="00AF71D7">
            <w:pPr>
              <w:jc w:val="both"/>
            </w:pPr>
            <w:r w:rsidRPr="000F3D3C">
              <w:lastRenderedPageBreak/>
              <w:t xml:space="preserve">Цель общая только для членов команды </w:t>
            </w:r>
            <w:r w:rsidRPr="000F3D3C">
              <w:lastRenderedPageBreak/>
              <w:t>(бригады, звена). З</w:t>
            </w:r>
            <w:r w:rsidRPr="000F3D3C">
              <w:t>а</w:t>
            </w:r>
            <w:r w:rsidRPr="000F3D3C">
              <w:t>дачи в бригаде могут быть разные, также возможно разделение труда и кооперация. В таких коллективах возникают отношения взаимной ответственности и завис</w:t>
            </w:r>
            <w:r w:rsidRPr="000F3D3C">
              <w:t>и</w:t>
            </w:r>
            <w:r w:rsidRPr="000F3D3C">
              <w:t>мости. Поэтому и контроль частично осуществляется чл</w:t>
            </w:r>
            <w:r w:rsidRPr="000F3D3C">
              <w:t>е</w:t>
            </w:r>
            <w:r w:rsidRPr="000F3D3C">
              <w:t>нами коллектива (за мастером остается ведущая роль).</w:t>
            </w:r>
          </w:p>
        </w:tc>
        <w:tc>
          <w:tcPr>
            <w:tcW w:w="4968" w:type="dxa"/>
          </w:tcPr>
          <w:p w:rsidR="00804BBC" w:rsidRPr="000F3D3C" w:rsidRDefault="00804BBC" w:rsidP="00AF71D7">
            <w:pPr>
              <w:jc w:val="both"/>
            </w:pPr>
            <w:r w:rsidRPr="000F3D3C">
              <w:lastRenderedPageBreak/>
              <w:t xml:space="preserve">1. В ходе вводного инструктажа могут быть организованные бригады, звенья, </w:t>
            </w:r>
            <w:r w:rsidRPr="000F3D3C">
              <w:lastRenderedPageBreak/>
              <w:t>игровые команды для обсуждения пр</w:t>
            </w:r>
            <w:r w:rsidRPr="000F3D3C">
              <w:t>о</w:t>
            </w:r>
            <w:r w:rsidRPr="000F3D3C">
              <w:t>блем, поиска решения.</w:t>
            </w:r>
          </w:p>
          <w:p w:rsidR="00804BBC" w:rsidRPr="000F3D3C" w:rsidRDefault="00804BBC" w:rsidP="00AF71D7">
            <w:pPr>
              <w:jc w:val="both"/>
            </w:pPr>
            <w:r w:rsidRPr="000F3D3C">
              <w:t>2. В ходе текущего инструктажа могут быть организованы постоянные или временные бригады, звенья для выпо</w:t>
            </w:r>
            <w:r w:rsidRPr="000F3D3C">
              <w:t>л</w:t>
            </w:r>
            <w:r w:rsidRPr="000F3D3C">
              <w:t>нения работ, требующих кооперации или разделения труда.</w:t>
            </w:r>
          </w:p>
          <w:p w:rsidR="00804BBC" w:rsidRPr="000F3D3C" w:rsidRDefault="00804BBC" w:rsidP="00AF71D7">
            <w:pPr>
              <w:jc w:val="both"/>
            </w:pPr>
            <w:r w:rsidRPr="000F3D3C">
              <w:t>3. В ходе заключительного инструкт</w:t>
            </w:r>
            <w:r w:rsidRPr="000F3D3C">
              <w:t>а</w:t>
            </w:r>
            <w:r w:rsidRPr="000F3D3C">
              <w:t>жа может быть организована деловая игра, когда команды оценивают ур</w:t>
            </w:r>
            <w:r w:rsidRPr="000F3D3C">
              <w:t>о</w:t>
            </w:r>
            <w:r w:rsidRPr="000F3D3C">
              <w:t>вень знаний и умений по итогам раб</w:t>
            </w:r>
            <w:r w:rsidRPr="000F3D3C">
              <w:t>о</w:t>
            </w:r>
            <w:r w:rsidRPr="000F3D3C">
              <w:t>чего дня, дискуссия по выявлению причин и т.д.</w:t>
            </w:r>
          </w:p>
        </w:tc>
      </w:tr>
    </w:tbl>
    <w:p w:rsidR="00804BBC" w:rsidRPr="000F3D3C" w:rsidRDefault="00804BBC" w:rsidP="00804BBC">
      <w:pPr>
        <w:jc w:val="both"/>
      </w:pPr>
      <w:r w:rsidRPr="000F3D3C">
        <w:lastRenderedPageBreak/>
        <w:tab/>
      </w:r>
      <w:r w:rsidRPr="000F3D3C">
        <w:tab/>
      </w:r>
    </w:p>
    <w:p w:rsidR="00804BBC" w:rsidRPr="000F3D3C" w:rsidRDefault="00804BBC" w:rsidP="00804BBC">
      <w:pPr>
        <w:jc w:val="center"/>
        <w:rPr>
          <w:b/>
          <w:i/>
          <w:iCs/>
        </w:rPr>
      </w:pPr>
      <w:r w:rsidRPr="000F3D3C">
        <w:rPr>
          <w:b/>
          <w:i/>
          <w:iCs/>
        </w:rPr>
        <w:t>Классификация типов уроков (занятий) производственного обучения</w:t>
      </w:r>
    </w:p>
    <w:p w:rsidR="00804BBC" w:rsidRPr="000F3D3C" w:rsidRDefault="00804BBC" w:rsidP="00804BBC">
      <w:pPr>
        <w:jc w:val="center"/>
        <w:rPr>
          <w:b/>
          <w:u w:val="single"/>
        </w:rPr>
      </w:pPr>
    </w:p>
    <w:p w:rsidR="00804BBC" w:rsidRPr="000F3D3C" w:rsidRDefault="00804BBC" w:rsidP="00804BBC">
      <w:pPr>
        <w:ind w:firstLine="720"/>
        <w:jc w:val="both"/>
      </w:pPr>
      <w:r w:rsidRPr="000F3D3C">
        <w:rPr>
          <w:b/>
          <w:bCs/>
        </w:rPr>
        <w:t>Урок (занятие) производственного обучения</w:t>
      </w:r>
      <w:r w:rsidRPr="000F3D3C">
        <w:t xml:space="preserve"> отличается от урока теорет</w:t>
      </w:r>
      <w:r w:rsidRPr="000F3D3C">
        <w:t>и</w:t>
      </w:r>
      <w:r w:rsidRPr="000F3D3C">
        <w:t>ческого обучения и от урока по общетехническим и специальным предметам. Н</w:t>
      </w:r>
      <w:r w:rsidRPr="000F3D3C">
        <w:t>а</w:t>
      </w:r>
      <w:r w:rsidRPr="000F3D3C">
        <w:t>правленность урока (занятия)  производственного обучения заключается в том, чтобы учащиеся на основе полученных технологических знаний освоили движ</w:t>
      </w:r>
      <w:r w:rsidRPr="000F3D3C">
        <w:t>е</w:t>
      </w:r>
      <w:r w:rsidRPr="000F3D3C">
        <w:t>ния, приемы, способы выполнения производственных действий, операций, нео</w:t>
      </w:r>
      <w:r w:rsidRPr="000F3D3C">
        <w:t>б</w:t>
      </w:r>
      <w:r w:rsidRPr="000F3D3C">
        <w:t>ходимые для последующего формирования у них знаний, умений и навыков в</w:t>
      </w:r>
      <w:r w:rsidRPr="000F3D3C">
        <w:t>ы</w:t>
      </w:r>
      <w:r w:rsidRPr="000F3D3C">
        <w:t>полнения производственных работ по определенной профессии.</w:t>
      </w:r>
    </w:p>
    <w:p w:rsidR="00804BBC" w:rsidRPr="000F3D3C" w:rsidRDefault="00804BBC" w:rsidP="00804BBC">
      <w:pPr>
        <w:ind w:firstLine="720"/>
        <w:jc w:val="both"/>
      </w:pPr>
      <w:r w:rsidRPr="000F3D3C">
        <w:rPr>
          <w:b/>
          <w:bCs/>
        </w:rPr>
        <w:t>Урок (занятие) производственного обучения</w:t>
      </w:r>
      <w:r w:rsidRPr="000F3D3C">
        <w:t xml:space="preserve"> – центральное звено в орган</w:t>
      </w:r>
      <w:r w:rsidRPr="000F3D3C">
        <w:t>и</w:t>
      </w:r>
      <w:r w:rsidRPr="000F3D3C">
        <w:t>зации учебно-воспитательного процесса и профессионального образования уч</w:t>
      </w:r>
      <w:r w:rsidRPr="000F3D3C">
        <w:t>а</w:t>
      </w:r>
      <w:r w:rsidRPr="000F3D3C">
        <w:t xml:space="preserve">щихся. Решающая роль в этом принадлежит мастерам </w:t>
      </w:r>
      <w:proofErr w:type="spellStart"/>
      <w:proofErr w:type="gramStart"/>
      <w:r w:rsidRPr="000F3D3C">
        <w:t>п</w:t>
      </w:r>
      <w:proofErr w:type="spellEnd"/>
      <w:proofErr w:type="gramEnd"/>
      <w:r w:rsidRPr="000F3D3C">
        <w:t>/о. они организуют не только свой трудна уроке, но и производственную деятельность учащихся, п</w:t>
      </w:r>
      <w:r w:rsidRPr="000F3D3C">
        <w:t>о</w:t>
      </w:r>
      <w:r w:rsidRPr="000F3D3C">
        <w:t xml:space="preserve">этому обязательным на уроке становится двусторонний процесс – обучения и учения. Методически грамотная подготовка и проведении уроков </w:t>
      </w:r>
      <w:proofErr w:type="spellStart"/>
      <w:proofErr w:type="gramStart"/>
      <w:r w:rsidRPr="000F3D3C">
        <w:t>п</w:t>
      </w:r>
      <w:proofErr w:type="spellEnd"/>
      <w:proofErr w:type="gramEnd"/>
      <w:r w:rsidRPr="000F3D3C">
        <w:t>/о – важне</w:t>
      </w:r>
      <w:r w:rsidRPr="000F3D3C">
        <w:t>й</w:t>
      </w:r>
      <w:r w:rsidRPr="000F3D3C">
        <w:t>шая предпосылка повышения эффективности и качества всего учебно-воспитательного процесса.</w:t>
      </w:r>
    </w:p>
    <w:p w:rsidR="00804BBC" w:rsidRPr="000F3D3C" w:rsidRDefault="00804BBC" w:rsidP="00804BBC">
      <w:pPr>
        <w:ind w:firstLine="720"/>
        <w:jc w:val="both"/>
      </w:pPr>
      <w:r w:rsidRPr="000F3D3C">
        <w:t>В зависимости от основной комплексной дидактической цели и содержания изучаемого материалов, вида учебно-производственных работ уроки производс</w:t>
      </w:r>
      <w:r w:rsidRPr="000F3D3C">
        <w:t>т</w:t>
      </w:r>
      <w:r w:rsidRPr="000F3D3C">
        <w:t>венного обучения подразделяются на следующие типы:</w:t>
      </w:r>
    </w:p>
    <w:p w:rsidR="00804BBC" w:rsidRPr="000F3D3C" w:rsidRDefault="00804BBC" w:rsidP="00804BBC">
      <w:pPr>
        <w:jc w:val="both"/>
      </w:pPr>
      <w:r w:rsidRPr="000F3D3C">
        <w:t xml:space="preserve">1. </w:t>
      </w:r>
      <w:r w:rsidRPr="000F3D3C">
        <w:rPr>
          <w:b/>
          <w:i/>
        </w:rPr>
        <w:t>Вводный тип урока</w:t>
      </w:r>
      <w:r w:rsidRPr="000F3D3C">
        <w:t xml:space="preserve"> (первый урок в учебных мастерских или на произво</w:t>
      </w:r>
      <w:r w:rsidRPr="000F3D3C">
        <w:t>д</w:t>
      </w:r>
      <w:r w:rsidRPr="000F3D3C">
        <w:t>стве).</w:t>
      </w:r>
    </w:p>
    <w:p w:rsidR="00804BBC" w:rsidRPr="000F3D3C" w:rsidRDefault="00804BBC" w:rsidP="00804BBC">
      <w:pPr>
        <w:jc w:val="both"/>
      </w:pPr>
      <w:r w:rsidRPr="000F3D3C">
        <w:t xml:space="preserve">2. </w:t>
      </w:r>
      <w:r w:rsidRPr="000F3D3C">
        <w:rPr>
          <w:b/>
          <w:i/>
        </w:rPr>
        <w:t>Урок по изучению трудовых приемов и операций</w:t>
      </w:r>
      <w:r w:rsidRPr="000F3D3C">
        <w:rPr>
          <w:color w:val="0000FF"/>
        </w:rPr>
        <w:t>.</w:t>
      </w:r>
    </w:p>
    <w:p w:rsidR="00804BBC" w:rsidRPr="000F3D3C" w:rsidRDefault="00804BBC" w:rsidP="00804BBC">
      <w:pPr>
        <w:jc w:val="both"/>
      </w:pPr>
      <w:r w:rsidRPr="000F3D3C">
        <w:t>Комплексная цель этого типа урока – усвоить, закрепить знания по теме, сформировать первоначальные умения по выполнению изучаемых трудовых приемов.</w:t>
      </w:r>
    </w:p>
    <w:p w:rsidR="00804BBC" w:rsidRPr="000F3D3C" w:rsidRDefault="00804BBC" w:rsidP="00804BBC">
      <w:pPr>
        <w:jc w:val="both"/>
      </w:pPr>
      <w:r w:rsidRPr="000F3D3C">
        <w:t xml:space="preserve">3. </w:t>
      </w:r>
      <w:r w:rsidRPr="000F3D3C">
        <w:rPr>
          <w:b/>
          <w:i/>
        </w:rPr>
        <w:t>Урок по выполнению простых комплексных работ</w:t>
      </w:r>
      <w:r w:rsidRPr="000F3D3C">
        <w:t xml:space="preserve">. </w:t>
      </w:r>
    </w:p>
    <w:p w:rsidR="00804BBC" w:rsidRPr="000F3D3C" w:rsidRDefault="00804BBC" w:rsidP="00804BBC">
      <w:pPr>
        <w:ind w:firstLine="720"/>
        <w:jc w:val="both"/>
      </w:pPr>
      <w:r w:rsidRPr="000F3D3C">
        <w:t>Комплексная цель этого типа урока – ознакомить учащихся с организацией труда, усовершенствовать, закрепить профессиональные умения по применению и использованию различных сочетаний приемов и операций при выполнении пр</w:t>
      </w:r>
      <w:r w:rsidRPr="000F3D3C">
        <w:t>о</w:t>
      </w:r>
      <w:r w:rsidRPr="000F3D3C">
        <w:t>стых производственных работ.</w:t>
      </w:r>
    </w:p>
    <w:p w:rsidR="00804BBC" w:rsidRPr="000F3D3C" w:rsidRDefault="00804BBC" w:rsidP="00804BBC">
      <w:pPr>
        <w:jc w:val="both"/>
      </w:pPr>
      <w:r w:rsidRPr="000F3D3C">
        <w:t xml:space="preserve">4. </w:t>
      </w:r>
      <w:r w:rsidRPr="000F3D3C">
        <w:rPr>
          <w:b/>
          <w:i/>
        </w:rPr>
        <w:t>Урок по выполнению сложных комплексных работ</w:t>
      </w:r>
      <w:r w:rsidRPr="000F3D3C">
        <w:t xml:space="preserve">  (урок производ</w:t>
      </w:r>
      <w:r w:rsidRPr="000F3D3C">
        <w:t>и</w:t>
      </w:r>
      <w:r w:rsidRPr="000F3D3C">
        <w:t>тельного труда).</w:t>
      </w:r>
    </w:p>
    <w:p w:rsidR="00804BBC" w:rsidRPr="000F3D3C" w:rsidRDefault="00804BBC" w:rsidP="00804BBC">
      <w:pPr>
        <w:ind w:firstLine="720"/>
        <w:jc w:val="both"/>
      </w:pPr>
      <w:r w:rsidRPr="000F3D3C">
        <w:t>Комплексная цель этого типа урока – формировать у учащихся самосто</w:t>
      </w:r>
      <w:r w:rsidRPr="000F3D3C">
        <w:t>я</w:t>
      </w:r>
      <w:r w:rsidRPr="000F3D3C">
        <w:t>тельно планировать технологический процесс и выполнять технологические тр</w:t>
      </w:r>
      <w:r w:rsidRPr="000F3D3C">
        <w:t>е</w:t>
      </w:r>
      <w:r w:rsidRPr="000F3D3C">
        <w:t>бования, обеспечить качество производственных работ.</w:t>
      </w:r>
    </w:p>
    <w:p w:rsidR="00804BBC" w:rsidRPr="000F3D3C" w:rsidRDefault="00804BBC" w:rsidP="00804BBC">
      <w:pPr>
        <w:jc w:val="both"/>
        <w:rPr>
          <w:b/>
          <w:i/>
        </w:rPr>
      </w:pPr>
      <w:r w:rsidRPr="000F3D3C">
        <w:t xml:space="preserve">5. </w:t>
      </w:r>
      <w:r w:rsidRPr="000F3D3C">
        <w:rPr>
          <w:b/>
          <w:i/>
        </w:rPr>
        <w:t>Урок контрольно-проверочный.</w:t>
      </w:r>
    </w:p>
    <w:p w:rsidR="002C580A" w:rsidRDefault="00804BBC" w:rsidP="00804BBC">
      <w:pPr>
        <w:ind w:firstLine="720"/>
        <w:jc w:val="both"/>
      </w:pPr>
      <w:r w:rsidRPr="000F3D3C">
        <w:t>Комплексная цель этого типа урока – обеспечить контроль, проверку про</w:t>
      </w:r>
      <w:r w:rsidRPr="000F3D3C">
        <w:t>ч</w:t>
      </w:r>
      <w:r w:rsidRPr="000F3D3C">
        <w:t xml:space="preserve">ности </w:t>
      </w:r>
      <w:proofErr w:type="spellStart"/>
      <w:r w:rsidRPr="000F3D3C">
        <w:t>сформированности</w:t>
      </w:r>
      <w:proofErr w:type="spellEnd"/>
      <w:r w:rsidRPr="000F3D3C">
        <w:t xml:space="preserve"> профессиональных знаний, умений, навыков. Оценить умения учащихся к самостоятельной  работе, устранить обнаруженные пробелы знаний, дефекты в работе.</w:t>
      </w:r>
    </w:p>
    <w:sectPr w:rsidR="002C580A" w:rsidSect="002C5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04BBC"/>
    <w:rsid w:val="002C580A"/>
    <w:rsid w:val="00804BBC"/>
    <w:rsid w:val="00AD7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B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4BBC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835</Words>
  <Characters>4765</Characters>
  <Application>Microsoft Office Word</Application>
  <DocSecurity>0</DocSecurity>
  <Lines>39</Lines>
  <Paragraphs>11</Paragraphs>
  <ScaleCrop>false</ScaleCrop>
  <Company/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2012-10-13T13:57:00Z</dcterms:created>
  <dcterms:modified xsi:type="dcterms:W3CDTF">2012-10-13T13:58:00Z</dcterms:modified>
</cp:coreProperties>
</file>