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9E" w:rsidRDefault="00ED119E" w:rsidP="00ED119E">
      <w:pPr>
        <w:ind w:firstLine="0"/>
        <w:jc w:val="center"/>
        <w:rPr>
          <w:b/>
        </w:rPr>
      </w:pPr>
      <w:r w:rsidRPr="00875111">
        <w:rPr>
          <w:b/>
        </w:rPr>
        <w:t xml:space="preserve">МЕТОДИЧЕСКИЕ РЕКОМЕНДАЦИИ ПО ПРОФИЛАКТИКЕ СУИЦИДАЛЬНОГО ПОВЕДЕНИЯ </w:t>
      </w:r>
    </w:p>
    <w:p w:rsidR="00ED119E" w:rsidRDefault="00ED119E" w:rsidP="00ED119E"/>
    <w:p w:rsidR="00ED119E" w:rsidRDefault="00ED119E" w:rsidP="00ED119E">
      <w:pPr>
        <w:pStyle w:val="2"/>
        <w:numPr>
          <w:ilvl w:val="0"/>
          <w:numId w:val="2"/>
        </w:numPr>
        <w:jc w:val="left"/>
        <w:rPr>
          <w:i w:val="0"/>
        </w:rPr>
      </w:pPr>
      <w:r w:rsidRPr="001A0BC7">
        <w:rPr>
          <w:i w:val="0"/>
        </w:rPr>
        <w:t xml:space="preserve">Психологические аспекты суицидального поведения </w:t>
      </w:r>
    </w:p>
    <w:p w:rsidR="00ED119E" w:rsidRPr="001A0BC7" w:rsidRDefault="00ED119E" w:rsidP="00ED119E"/>
    <w:p w:rsidR="00ED119E" w:rsidRPr="001A0BC7" w:rsidRDefault="00ED119E" w:rsidP="00ED119E">
      <w:pPr>
        <w:pStyle w:val="2"/>
        <w:jc w:val="left"/>
        <w:rPr>
          <w:b w:val="0"/>
        </w:rPr>
      </w:pPr>
      <w:r w:rsidRPr="001A0BC7">
        <w:rPr>
          <w:b w:val="0"/>
        </w:rPr>
        <w:t>1</w:t>
      </w:r>
      <w:r>
        <w:rPr>
          <w:b w:val="0"/>
        </w:rPr>
        <w:t>.1</w:t>
      </w:r>
      <w:r w:rsidRPr="001A0BC7">
        <w:rPr>
          <w:b w:val="0"/>
        </w:rPr>
        <w:t>. Специфика трудностей юношеского возраста</w:t>
      </w:r>
    </w:p>
    <w:p w:rsidR="00ED119E" w:rsidRPr="007734BB" w:rsidRDefault="00ED119E" w:rsidP="00ED119E"/>
    <w:p w:rsidR="00ED119E" w:rsidRPr="00712D2C" w:rsidRDefault="00ED119E" w:rsidP="00ED119E">
      <w:r w:rsidRPr="00712D2C">
        <w:t xml:space="preserve">Юность </w:t>
      </w:r>
      <w:r>
        <w:t>–</w:t>
      </w:r>
      <w:r w:rsidRPr="00712D2C">
        <w:t xml:space="preserve"> это этап жизненного цикла, завершающий переход к взрослости, на котором человек принимает ряд важных решений. Они касаются выбора профессии и создания семьи, общего стиля жизни и конкретных задач на будущее, коррекции ценностных ориентации в соотношении с их новым взрослым статусом и новыми жизненными планами</w:t>
      </w:r>
      <w:r>
        <w:t>. На это время приходится обуче</w:t>
      </w:r>
      <w:r w:rsidRPr="00712D2C">
        <w:t xml:space="preserve">ние </w:t>
      </w:r>
      <w:r>
        <w:t>в вузе</w:t>
      </w:r>
      <w:r w:rsidRPr="00712D2C">
        <w:t xml:space="preserve">, приобщение к трудовой деятельности, вступление в брак, рождение детей. Главная задача личностного развития </w:t>
      </w:r>
      <w:r>
        <w:t>–</w:t>
      </w:r>
      <w:r w:rsidRPr="00712D2C">
        <w:t xml:space="preserve"> поиск своего места и закрепление в мире взрослых </w:t>
      </w:r>
      <w:r>
        <w:t>–</w:t>
      </w:r>
      <w:r w:rsidRPr="00712D2C">
        <w:t xml:space="preserve"> переживается молодыми людьми зачастую очень остро, носит характер кризиса. Однако бегство от кризиса в этом периоде только задерживает развитие человека. Молодые люди, которые достойно принимают этот кризис в переломный момент своей жизни, обычно становятся сильнее и способны управлять своей судьбой.</w:t>
      </w:r>
    </w:p>
    <w:p w:rsidR="00ED119E" w:rsidRDefault="00ED119E" w:rsidP="00ED119E">
      <w:r w:rsidRPr="00712D2C">
        <w:t>Главной задачей периода ранней взр</w:t>
      </w:r>
      <w:r>
        <w:t>ослости Э. </w:t>
      </w:r>
      <w:proofErr w:type="spellStart"/>
      <w:r w:rsidRPr="00712D2C">
        <w:t>Эриксон</w:t>
      </w:r>
      <w:proofErr w:type="spellEnd"/>
      <w:r w:rsidRPr="00712D2C">
        <w:t xml:space="preserve"> считает формирование интимности, которая не сводится лишь к сексуальной интимности, а обнаруживает себя в дружбе, эротических связях и совместных устремлениях. Другим полюсом чувства интимности является чувство изоляции, которое может сопровождать человека на всем его жизненном пути, хотя внешне человек может многого добиться и производить впечатление благополучного. </w:t>
      </w:r>
    </w:p>
    <w:p w:rsidR="00ED119E" w:rsidRPr="00712D2C" w:rsidRDefault="00ED119E" w:rsidP="00ED119E">
      <w:r w:rsidRPr="00712D2C">
        <w:t>Кризисным момен</w:t>
      </w:r>
      <w:r>
        <w:t>том этого периода, по мнению К. </w:t>
      </w:r>
      <w:r w:rsidRPr="00712D2C">
        <w:t xml:space="preserve">Юнга, является столкновение человека с требованиями реальной жизни, которые не всегда соответствуют его собственным представлениям. Если у него есть иллюзии, контрастирующие с действительностью, то сразу наступают и проблемы. Часто это связано со слишком большими ожиданиями, с недооценкой внешних трудностей, с необоснованным оптимизмом или, наоборот, негативизмом. Молодой человек начинает постепенно осознавать, что мир </w:t>
      </w:r>
      <w:r>
        <w:t>–</w:t>
      </w:r>
      <w:r w:rsidRPr="00712D2C">
        <w:t xml:space="preserve"> это не только счастье и удовольствие. Начинается распад его детской веры и оптимизма. Но нередко молодой человек довольно долго продолжает цепляться за детскую позицию, ожидая, что все придет к нему само собой в соответствии с его желаниями. Как пишет К.</w:t>
      </w:r>
      <w:r>
        <w:t> </w:t>
      </w:r>
      <w:r w:rsidRPr="00712D2C">
        <w:t>Юнг, «хотелось бы ничего</w:t>
      </w:r>
      <w:r>
        <w:t xml:space="preserve"> </w:t>
      </w:r>
      <w:r w:rsidRPr="00712D2C">
        <w:t>не делать, а если уж что-то делать, так ради</w:t>
      </w:r>
      <w:r>
        <w:t xml:space="preserve"> собственного удовольствия». Преодолевая </w:t>
      </w:r>
      <w:r w:rsidRPr="00712D2C">
        <w:t xml:space="preserve">это </w:t>
      </w:r>
      <w:proofErr w:type="spellStart"/>
      <w:r w:rsidRPr="00712D2C">
        <w:t>застревание</w:t>
      </w:r>
      <w:proofErr w:type="spellEnd"/>
      <w:r w:rsidRPr="00712D2C">
        <w:t xml:space="preserve"> на детской ступени сознания</w:t>
      </w:r>
      <w:r>
        <w:t xml:space="preserve">, молодой человек </w:t>
      </w:r>
      <w:r w:rsidRPr="00712D2C">
        <w:t xml:space="preserve">вынужден сменить позицию в отношении внешнего мира </w:t>
      </w:r>
      <w:proofErr w:type="gramStart"/>
      <w:r w:rsidRPr="00712D2C">
        <w:t>с</w:t>
      </w:r>
      <w:proofErr w:type="gramEnd"/>
      <w:r w:rsidRPr="00712D2C">
        <w:t xml:space="preserve"> «дайте мне, я хочу» на «я отдаю, я могу».</w:t>
      </w:r>
    </w:p>
    <w:p w:rsidR="00ED119E" w:rsidRPr="00712D2C" w:rsidRDefault="00ED119E" w:rsidP="00ED119E">
      <w:r w:rsidRPr="00712D2C">
        <w:t>Несколько другие акценты в рассмотрении кризисных точек развития молодого человека делает Б.</w:t>
      </w:r>
      <w:r>
        <w:t> </w:t>
      </w:r>
      <w:proofErr w:type="spellStart"/>
      <w:r w:rsidRPr="00712D2C">
        <w:t>Ливехуд</w:t>
      </w:r>
      <w:proofErr w:type="spellEnd"/>
      <w:r w:rsidRPr="00712D2C">
        <w:t xml:space="preserve">. Поскольку в отличие от подростка молодой человек уже не только включает в свое сознание взрослую жизнь, </w:t>
      </w:r>
      <w:r w:rsidRPr="00712D2C">
        <w:lastRenderedPageBreak/>
        <w:t xml:space="preserve">но реально в ней участвует, для него особенно остро встают вопросы выбора своего уникального пути. «Кто я? Чего я хочу? Что я могу?» </w:t>
      </w:r>
      <w:r>
        <w:t>–</w:t>
      </w:r>
      <w:r w:rsidRPr="00712D2C">
        <w:t xml:space="preserve"> вот важнейшие вопросы, которые решаются в молодости. В юности нужно научиться принимать себя, нести ответственность за свой выбор и решения. Но на пути к этому нужно приобрести опыт, и каждый сам должен делать свои глупости, если только готов учиться на них. Если же человек не ставил перед собой главных вопросов в юности и не нашел на них ответов, то он подвергается опасности навечно остаться в подростковом возрасте, и его самооценка будет основываться на мнении общества или на противостоянии всему миру.</w:t>
      </w:r>
    </w:p>
    <w:p w:rsidR="00ED119E" w:rsidRPr="00712D2C" w:rsidRDefault="00ED119E" w:rsidP="00ED119E">
      <w:r>
        <w:t xml:space="preserve">Согласно теории ролей, внутреннее </w:t>
      </w:r>
      <w:r w:rsidRPr="00712D2C">
        <w:t xml:space="preserve">дифференцирование уже освоенных ролей и освоение новых могут вступать одно с другим в противоречие, и молодой человек ощущает отсутствие преемственности между прежними и новыми ролями, что отражается на его представлении о себе самом. Связанная с </w:t>
      </w:r>
      <w:proofErr w:type="gramStart"/>
      <w:r w:rsidRPr="00712D2C">
        <w:t>этим</w:t>
      </w:r>
      <w:proofErr w:type="gramEnd"/>
      <w:r w:rsidRPr="00712D2C">
        <w:t xml:space="preserve"> неуверенность заставляет его задавать себе классические вопросы взросления</w:t>
      </w:r>
      <w:r>
        <w:t xml:space="preserve"> </w:t>
      </w:r>
      <w:r w:rsidRPr="00712D2C">
        <w:t xml:space="preserve">- «Кто я? </w:t>
      </w:r>
      <w:proofErr w:type="gramStart"/>
      <w:r w:rsidRPr="00712D2C">
        <w:t>Каков</w:t>
      </w:r>
      <w:proofErr w:type="gramEnd"/>
      <w:r w:rsidRPr="00712D2C">
        <w:t xml:space="preserve"> я? Кем меня считают?». Неопределенность ролей и статуса усиливается еще и потому, что в обществе отсутствуют четко выраженные ожидания в отношении молодых людей, за исключением ожидания от них приспособления.</w:t>
      </w:r>
    </w:p>
    <w:p w:rsidR="00ED119E" w:rsidRPr="00712D2C" w:rsidRDefault="00ED119E" w:rsidP="00ED119E">
      <w:r>
        <w:t xml:space="preserve">Получение образования в вузах </w:t>
      </w:r>
      <w:r w:rsidRPr="00712D2C">
        <w:t>влияет на</w:t>
      </w:r>
      <w:r>
        <w:t xml:space="preserve"> решение проблем юности.</w:t>
      </w:r>
      <w:r w:rsidRPr="00712D2C">
        <w:t xml:space="preserve"> С одной стороны, оно, конечно, затягивает и затрудняет вхождение во взрослую жизнь. Б.</w:t>
      </w:r>
      <w:r>
        <w:t> </w:t>
      </w:r>
      <w:proofErr w:type="spellStart"/>
      <w:r w:rsidRPr="00712D2C">
        <w:t>Ливехуд</w:t>
      </w:r>
      <w:proofErr w:type="spellEnd"/>
      <w:r w:rsidRPr="00712D2C">
        <w:t xml:space="preserve"> пишет, что «учеба в университетах и другие формы высшего образования удлиняют совершенно неестественным образом молодость, из-за этого нарушается развитие первой фазы взрослого бытия, в ходе которого и должна быть достигнута известная степень личной ответственности». Однако, с другой стороны, включение молодого человека сразу после школы в профессиональную деятельность не дает ему времени на осмысление главных вопросов юности, создание собственного мировоззрения, осознание собственной ответственности за выбор жизненного пути.</w:t>
      </w:r>
    </w:p>
    <w:p w:rsidR="00ED119E" w:rsidRPr="00712D2C" w:rsidRDefault="00ED119E" w:rsidP="00ED119E">
      <w:r w:rsidRPr="00712D2C">
        <w:t>Естественно, что кризису предшествует предкризисное состояние. Оно обычно характеризуется еще детским идеализмом молодых, верой в собственное всемогущество, ощущением буйства чувств</w:t>
      </w:r>
      <w:r>
        <w:t xml:space="preserve"> </w:t>
      </w:r>
      <w:r w:rsidRPr="00712D2C">
        <w:t>и энергии. Молодому человеку кажется, что он всем нужен и все его ждут. Радуется, что перед ним открыто много путей и дорог.</w:t>
      </w:r>
    </w:p>
    <w:p w:rsidR="00ED119E" w:rsidRPr="00712D2C" w:rsidRDefault="00ED119E" w:rsidP="00ED119E">
      <w:r w:rsidRPr="00712D2C">
        <w:t>У многих это время сопровождается острым стремлением к общению. При этом оно сопровождается чувством единения, любви и доброты абсолютно ко всем окружающим.</w:t>
      </w:r>
    </w:p>
    <w:p w:rsidR="00ED119E" w:rsidRPr="00712D2C" w:rsidRDefault="00ED119E" w:rsidP="00ED119E">
      <w:r w:rsidRPr="00712D2C">
        <w:t>Однако как-то незаметно эйфория первого курса сменяется сначала потерей интереса к «смерчу общения». А потом появляются ощущение пустоты внутри, странная апатия, нежелание что-либо делать, даже получать информацию, учиться. Молодой человек не понимает, что с ним происходит, поскольку вроде бы все в жизни хорошо, но все начинает казаться неинтересным. Но такое состояние может наступить и скачкообразно, т.е. «как-то вдруг».</w:t>
      </w:r>
    </w:p>
    <w:p w:rsidR="00ED119E" w:rsidRPr="00712D2C" w:rsidRDefault="00ED119E" w:rsidP="00ED119E">
      <w:r w:rsidRPr="00712D2C">
        <w:t xml:space="preserve">Чаще всего ему соответствуют депрессивные реакции («Ничего не </w:t>
      </w:r>
      <w:r w:rsidRPr="00712D2C">
        <w:lastRenderedPageBreak/>
        <w:t>хочу: ни учиться, ни читать, ни любить»), специфические страхи, тревога («Боюсь пот</w:t>
      </w:r>
      <w:r>
        <w:t>ерять себя», «</w:t>
      </w:r>
      <w:proofErr w:type="gramStart"/>
      <w:r>
        <w:t>Боюсь стать</w:t>
      </w:r>
      <w:proofErr w:type="gramEnd"/>
      <w:r w:rsidRPr="00712D2C">
        <w:t xml:space="preserve"> посредственным или не стать никем вообще»), ощущение уникальности собственного опыта («Наверное, это только я так чувствую»).</w:t>
      </w:r>
    </w:p>
    <w:p w:rsidR="00ED119E" w:rsidRPr="00712D2C" w:rsidRDefault="00ED119E" w:rsidP="00ED119E">
      <w:r w:rsidRPr="00712D2C">
        <w:t xml:space="preserve">Особое значение приобретает в этот период чувство одиночества. Следует подчеркнуть, что это именно чувство, а не фактическое одиночество. Вокруг молодого человека может быть много друзей, родных и даже любимый молодой человек или девушка, но при этом он ощущает себя оторванным от людей и мира. И он, с одной стороны, глубоко страдает от одиночества, с другой </w:t>
      </w:r>
      <w:r>
        <w:t>–</w:t>
      </w:r>
      <w:r w:rsidRPr="00712D2C">
        <w:t xml:space="preserve"> всячески стремится к нему. Нередко ощущение одиночества сопровождается чувством ненужности. Молодой человек при этом то и дело задает сам себе вопрос: «Нужен ли я кому-нибудь сегодня, завтра, послезавтра?».</w:t>
      </w:r>
    </w:p>
    <w:p w:rsidR="00ED119E" w:rsidRPr="00712D2C" w:rsidRDefault="00ED119E" w:rsidP="00ED119E">
      <w:r w:rsidRPr="00712D2C">
        <w:t xml:space="preserve">Следующий важный аспект кризиса </w:t>
      </w:r>
      <w:r>
        <w:t>–</w:t>
      </w:r>
      <w:r w:rsidRPr="00712D2C">
        <w:t xml:space="preserve"> размывание представления о самом себе, кажущаяся невозможность разобраться в самом себе, своих желаниях и возможностях («Вокруг понятно все, а внутри </w:t>
      </w:r>
      <w:r>
        <w:t>–</w:t>
      </w:r>
      <w:r w:rsidRPr="00712D2C">
        <w:t xml:space="preserve"> ничего»). </w:t>
      </w:r>
      <w:proofErr w:type="gramStart"/>
      <w:r w:rsidRPr="00712D2C">
        <w:t>Может отмечаться и некоторое разочарование в себе («Что я могу?</w:t>
      </w:r>
      <w:proofErr w:type="gramEnd"/>
      <w:r w:rsidRPr="00712D2C">
        <w:t xml:space="preserve"> </w:t>
      </w:r>
      <w:proofErr w:type="gramStart"/>
      <w:r w:rsidRPr="00712D2C">
        <w:t>Кто я?»).</w:t>
      </w:r>
      <w:proofErr w:type="gramEnd"/>
      <w:r w:rsidRPr="00712D2C">
        <w:t xml:space="preserve"> К этому присоединяется неуверенность в выборе профессии. И вообще тема выбора, личной ответственности за свои выборы становится очень значимой. Иногда вследствие этого появляется желание снова стать маленьким, уйти от всех проблем, взвалить их на плечи другого человека. А иногда молодые люди заменяют ощущение внутреннего смятения тем, что «надевают» поведенческие маски взрослос</w:t>
      </w:r>
      <w:r>
        <w:t>ти</w:t>
      </w:r>
      <w:r w:rsidRPr="00712D2C">
        <w:t>.</w:t>
      </w:r>
    </w:p>
    <w:p w:rsidR="00ED119E" w:rsidRPr="00712D2C" w:rsidRDefault="00ED119E" w:rsidP="00ED119E">
      <w:r w:rsidRPr="00712D2C">
        <w:t>Нередко страхи и волнения концентрируются вокруг размышлений о смысле собственной жизни.</w:t>
      </w:r>
      <w:r>
        <w:t xml:space="preserve"> </w:t>
      </w:r>
      <w:r w:rsidRPr="00712D2C">
        <w:t>Однако проходит время, и большинство молодых людей подходят к разрешению кризиса. В позитивном варианте он завершается принятием ответственности за свою жизнь на самого себя, выбором собственного пути в жизни. Субъективно это переживается как появление удовлетворенности самим собой и своей жизнью, повышение интереса к жизни и получаемого от жизни удов</w:t>
      </w:r>
      <w:r>
        <w:t>ольствия, уход страхов</w:t>
      </w:r>
      <w:r w:rsidRPr="00712D2C">
        <w:t>.</w:t>
      </w:r>
    </w:p>
    <w:p w:rsidR="00ED119E" w:rsidRPr="00712D2C" w:rsidRDefault="00ED119E" w:rsidP="00ED119E">
      <w:r w:rsidRPr="00712D2C">
        <w:t>Естественно, что несколько по-другому складываются отношения с окружающими, которых уже теперь не хочется переделать, а хочется принимать такими, какие они есть. Становится интересным не только то, что в тебе, но и то, что в других. Коренным образом меняются отношения с родителями.</w:t>
      </w:r>
    </w:p>
    <w:p w:rsidR="00ED119E" w:rsidRPr="00712D2C" w:rsidRDefault="00ED119E" w:rsidP="00ED119E">
      <w:r w:rsidRPr="00712D2C">
        <w:t xml:space="preserve">В этот период изменяется отношение к одиночеству </w:t>
      </w:r>
      <w:r>
        <w:t>–</w:t>
      </w:r>
      <w:r w:rsidRPr="00712D2C">
        <w:t xml:space="preserve"> теперь оно перестает тяготить и рассматривается как необходимое, чтобы пообщаться с собой. Многие по-новому открывают богатство самих себя.</w:t>
      </w:r>
    </w:p>
    <w:p w:rsidR="00ED119E" w:rsidRPr="00712D2C" w:rsidRDefault="00ED119E" w:rsidP="00ED119E">
      <w:r w:rsidRPr="00712D2C">
        <w:t>В этот период происходит принятие своей индивидуальности и неповторимости, осознание своего собственного пути: личностного,</w:t>
      </w:r>
      <w:r>
        <w:t xml:space="preserve"> </w:t>
      </w:r>
      <w:r w:rsidRPr="00712D2C">
        <w:t xml:space="preserve">профессионального, социального, а также своих стремлений и надежд. Можно сказать, что появляется осмысленность происходящего, складывается индивидуальное мировоззрение, впервые не заимствованное у кого-либо. Меняется отношение и к жизни в целом. Теперь уже становится ясно, что происходит не подготовка к жизни, а сама жизнь. По-другому </w:t>
      </w:r>
      <w:r w:rsidRPr="00712D2C">
        <w:lastRenderedPageBreak/>
        <w:t xml:space="preserve">воспринимается и прошлое, и будущее. Уходят желание казаться взрослым, стыд проявить детские черты. Наоборот, просыпается интерес к собственному детству, а возможность проявить детскую непосредственность расценивается как </w:t>
      </w:r>
      <w:r>
        <w:t>достоинство</w:t>
      </w:r>
      <w:r w:rsidRPr="00712D2C">
        <w:t xml:space="preserve">. Приходит понимание того, что ты сам </w:t>
      </w:r>
      <w:proofErr w:type="gramStart"/>
      <w:r w:rsidRPr="00712D2C">
        <w:t>строишь свою жизнь и твое будущее начинается</w:t>
      </w:r>
      <w:proofErr w:type="gramEnd"/>
      <w:r w:rsidRPr="00712D2C">
        <w:t xml:space="preserve"> уже «здесь и сейчас».</w:t>
      </w:r>
    </w:p>
    <w:p w:rsidR="00ED119E" w:rsidRPr="00712D2C" w:rsidRDefault="00ED119E" w:rsidP="00ED119E">
      <w:r w:rsidRPr="00712D2C">
        <w:t xml:space="preserve">Подводя итоги рассмотрению динамики протекания кризиса «встречи </w:t>
      </w:r>
      <w:proofErr w:type="gramStart"/>
      <w:r w:rsidRPr="00712D2C">
        <w:t>со</w:t>
      </w:r>
      <w:proofErr w:type="gramEnd"/>
      <w:r w:rsidRPr="00712D2C">
        <w:t xml:space="preserve"> взрослостью», можно заключить, что основным содержанием кризиса «встречи со взрослостью» является поиск себя и своего места в жизни через </w:t>
      </w:r>
      <w:proofErr w:type="spellStart"/>
      <w:r w:rsidRPr="00712D2C">
        <w:t>примеривание</w:t>
      </w:r>
      <w:proofErr w:type="spellEnd"/>
      <w:r w:rsidRPr="00712D2C">
        <w:t xml:space="preserve"> на себя роли взрослого. </w:t>
      </w:r>
    </w:p>
    <w:p w:rsidR="00ED119E" w:rsidRPr="00712D2C" w:rsidRDefault="00ED119E" w:rsidP="00ED119E">
      <w:r w:rsidRPr="00712D2C">
        <w:t xml:space="preserve">Однако не всегда молодые люди могут благополучно разрешить кризис самостоятельно. Глубокие психологические проблемы, возникающие на фоне кризиса «встречи </w:t>
      </w:r>
      <w:proofErr w:type="gramStart"/>
      <w:r w:rsidRPr="00712D2C">
        <w:t>со</w:t>
      </w:r>
      <w:proofErr w:type="gramEnd"/>
      <w:r w:rsidRPr="00712D2C">
        <w:t xml:space="preserve"> взрослостью», нередко приводят к превращению кризиса в экстремальную ситуацию, когда требуется психологическая помощь. В противном случае кризис может стать причиной тех или иных личностных нарушений или же психосоматических заболеваний. </w:t>
      </w:r>
    </w:p>
    <w:p w:rsidR="00ED119E" w:rsidRDefault="00ED119E" w:rsidP="00ED119E">
      <w:pPr>
        <w:pStyle w:val="Style12"/>
        <w:widowControl/>
        <w:suppressAutoHyphens/>
        <w:ind w:firstLine="720"/>
        <w:jc w:val="both"/>
        <w:rPr>
          <w:b/>
          <w:i/>
          <w:sz w:val="28"/>
          <w:szCs w:val="28"/>
        </w:rPr>
      </w:pPr>
    </w:p>
    <w:p w:rsidR="00ED119E" w:rsidRDefault="00ED119E" w:rsidP="00ED119E">
      <w:pPr>
        <w:pStyle w:val="Style12"/>
        <w:widowControl/>
        <w:suppressAutoHyphens/>
        <w:ind w:firstLine="720"/>
        <w:jc w:val="both"/>
        <w:rPr>
          <w:b/>
          <w:i/>
          <w:sz w:val="28"/>
          <w:szCs w:val="28"/>
        </w:rPr>
      </w:pPr>
    </w:p>
    <w:p w:rsidR="00ED119E" w:rsidRPr="001A0BC7" w:rsidRDefault="00ED119E" w:rsidP="00ED119E">
      <w:pPr>
        <w:pStyle w:val="Style12"/>
        <w:widowControl/>
        <w:suppressAutoHyphens/>
        <w:ind w:firstLine="720"/>
        <w:rPr>
          <w:rStyle w:val="FontStyle52"/>
          <w:i/>
          <w:sz w:val="28"/>
          <w:szCs w:val="28"/>
        </w:rPr>
      </w:pPr>
      <w:r w:rsidRPr="001A0BC7">
        <w:rPr>
          <w:i/>
          <w:sz w:val="28"/>
          <w:szCs w:val="28"/>
        </w:rPr>
        <w:t>1.2. Маркеры суицидального поведения в юношеском возрасте</w:t>
      </w:r>
      <w:r w:rsidRPr="001A0BC7">
        <w:rPr>
          <w:rStyle w:val="FontStyle52"/>
          <w:i/>
          <w:sz w:val="28"/>
          <w:szCs w:val="28"/>
        </w:rPr>
        <w:t xml:space="preserve"> </w:t>
      </w:r>
    </w:p>
    <w:p w:rsidR="00ED119E" w:rsidRPr="00E74F0E" w:rsidRDefault="00ED119E" w:rsidP="00ED119E">
      <w:pPr>
        <w:pStyle w:val="Style12"/>
        <w:widowControl/>
        <w:suppressAutoHyphens/>
        <w:ind w:firstLine="720"/>
        <w:jc w:val="both"/>
        <w:rPr>
          <w:rStyle w:val="FontStyle52"/>
          <w:sz w:val="28"/>
          <w:szCs w:val="28"/>
        </w:rPr>
      </w:pP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73197A">
        <w:rPr>
          <w:rStyle w:val="FontStyle44"/>
          <w:b/>
          <w:sz w:val="28"/>
          <w:szCs w:val="28"/>
        </w:rPr>
        <w:t>Мотивы и поводы</w:t>
      </w:r>
      <w:r>
        <w:rPr>
          <w:rStyle w:val="FontStyle44"/>
          <w:sz w:val="28"/>
          <w:szCs w:val="28"/>
        </w:rPr>
        <w:t xml:space="preserve"> суицидальных поступков (</w:t>
      </w:r>
      <w:proofErr w:type="spellStart"/>
      <w:r>
        <w:rPr>
          <w:rStyle w:val="FontStyle44"/>
          <w:sz w:val="28"/>
          <w:szCs w:val="28"/>
        </w:rPr>
        <w:t>А.Амбрумова</w:t>
      </w:r>
      <w:proofErr w:type="spellEnd"/>
      <w:r>
        <w:rPr>
          <w:rStyle w:val="FontStyle44"/>
          <w:sz w:val="28"/>
          <w:szCs w:val="28"/>
        </w:rPr>
        <w:t>):</w:t>
      </w:r>
    </w:p>
    <w:p w:rsidR="00ED119E" w:rsidRPr="001A0BC7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pacing w:val="30"/>
          <w:sz w:val="28"/>
          <w:szCs w:val="28"/>
        </w:rPr>
      </w:pPr>
      <w:r w:rsidRPr="001A0BC7">
        <w:rPr>
          <w:rStyle w:val="FontStyle44"/>
          <w:spacing w:val="30"/>
          <w:sz w:val="28"/>
          <w:szCs w:val="28"/>
        </w:rPr>
        <w:t>1.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Лично-семейные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конфликты: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несправедливое отношение со стороны родственников и окружающих;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ревность, супружеская измена, развод;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потеря «</w:t>
      </w:r>
      <w:proofErr w:type="gramStart"/>
      <w:r>
        <w:rPr>
          <w:rStyle w:val="FontStyle44"/>
          <w:sz w:val="28"/>
          <w:szCs w:val="28"/>
        </w:rPr>
        <w:t>значимого</w:t>
      </w:r>
      <w:proofErr w:type="gramEnd"/>
      <w:r>
        <w:rPr>
          <w:rStyle w:val="FontStyle44"/>
          <w:sz w:val="28"/>
          <w:szCs w:val="28"/>
        </w:rPr>
        <w:t xml:space="preserve"> другого»</w:t>
      </w:r>
      <w:r w:rsidRPr="00E74F0E">
        <w:rPr>
          <w:rStyle w:val="FontStyle44"/>
          <w:sz w:val="28"/>
          <w:szCs w:val="28"/>
        </w:rPr>
        <w:t>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препятствие к удовлетворению актуальной потребности;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неудовлетворенность п</w:t>
      </w:r>
      <w:r>
        <w:rPr>
          <w:rStyle w:val="FontStyle44"/>
          <w:sz w:val="28"/>
          <w:szCs w:val="28"/>
        </w:rPr>
        <w:t>оведением и личными качествами «значимых других»</w:t>
      </w:r>
      <w:r w:rsidRPr="00E74F0E">
        <w:rPr>
          <w:rStyle w:val="FontStyle44"/>
          <w:sz w:val="28"/>
          <w:szCs w:val="28"/>
        </w:rPr>
        <w:t>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одиночество;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неудачная любовь;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недостаток внимания, заботы со стороны окружающих;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половая несостоятельность.</w:t>
      </w:r>
    </w:p>
    <w:p w:rsidR="00ED119E" w:rsidRPr="001A0BC7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pacing w:val="30"/>
          <w:sz w:val="28"/>
          <w:szCs w:val="28"/>
        </w:rPr>
      </w:pPr>
      <w:r w:rsidRPr="001A0BC7">
        <w:rPr>
          <w:rStyle w:val="FontStyle44"/>
          <w:spacing w:val="30"/>
          <w:sz w:val="28"/>
          <w:szCs w:val="28"/>
        </w:rPr>
        <w:t>2.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Состояние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психического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здоровья:</w:t>
      </w:r>
    </w:p>
    <w:p w:rsidR="00ED119E" w:rsidRPr="001A0BC7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1A0BC7">
        <w:rPr>
          <w:rStyle w:val="FontStyle44"/>
          <w:sz w:val="28"/>
          <w:szCs w:val="28"/>
        </w:rPr>
        <w:t>- реальные конфликты у здоровых лиц;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патологические мотивировки (обусловленные расстройствами психической деятельности).</w:t>
      </w:r>
    </w:p>
    <w:p w:rsidR="00ED119E" w:rsidRPr="001A0BC7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pacing w:val="30"/>
          <w:sz w:val="28"/>
          <w:szCs w:val="28"/>
          <w:lang w:eastAsia="en-US"/>
        </w:rPr>
      </w:pPr>
      <w:r w:rsidRPr="001A0BC7">
        <w:rPr>
          <w:rStyle w:val="FontStyle44"/>
          <w:spacing w:val="30"/>
          <w:sz w:val="28"/>
          <w:szCs w:val="28"/>
          <w:lang w:eastAsia="en-US"/>
        </w:rPr>
        <w:t>3.</w:t>
      </w:r>
      <w:r w:rsidRPr="001A0BC7">
        <w:rPr>
          <w:rStyle w:val="FontStyle44"/>
          <w:sz w:val="28"/>
          <w:szCs w:val="28"/>
          <w:lang w:eastAsia="en-US"/>
        </w:rPr>
        <w:t xml:space="preserve"> </w:t>
      </w:r>
      <w:r w:rsidRPr="001A0BC7">
        <w:rPr>
          <w:rStyle w:val="FontStyle44"/>
          <w:spacing w:val="30"/>
          <w:sz w:val="28"/>
          <w:szCs w:val="28"/>
          <w:lang w:eastAsia="en-US"/>
        </w:rPr>
        <w:t>Состояние</w:t>
      </w:r>
      <w:r w:rsidRPr="001A0BC7">
        <w:rPr>
          <w:rStyle w:val="FontStyle44"/>
          <w:sz w:val="28"/>
          <w:szCs w:val="28"/>
          <w:lang w:eastAsia="en-US"/>
        </w:rPr>
        <w:t xml:space="preserve"> </w:t>
      </w:r>
      <w:r w:rsidRPr="001A0BC7">
        <w:rPr>
          <w:rStyle w:val="FontStyle44"/>
          <w:spacing w:val="30"/>
          <w:sz w:val="28"/>
          <w:szCs w:val="28"/>
          <w:lang w:eastAsia="en-US"/>
        </w:rPr>
        <w:t>физического</w:t>
      </w:r>
      <w:r w:rsidRPr="001A0BC7">
        <w:rPr>
          <w:rStyle w:val="FontStyle44"/>
          <w:sz w:val="28"/>
          <w:szCs w:val="28"/>
          <w:lang w:eastAsia="en-US"/>
        </w:rPr>
        <w:t xml:space="preserve"> </w:t>
      </w:r>
      <w:r w:rsidRPr="001A0BC7">
        <w:rPr>
          <w:rStyle w:val="FontStyle44"/>
          <w:spacing w:val="30"/>
          <w:sz w:val="28"/>
          <w:szCs w:val="28"/>
          <w:lang w:eastAsia="en-US"/>
        </w:rPr>
        <w:t>здоровья: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соматические заболевания, физические страдания;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уродства.</w:t>
      </w:r>
    </w:p>
    <w:p w:rsidR="00ED119E" w:rsidRPr="001A0BC7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pacing w:val="30"/>
          <w:sz w:val="28"/>
          <w:szCs w:val="28"/>
        </w:rPr>
      </w:pPr>
      <w:r w:rsidRPr="001A0BC7">
        <w:rPr>
          <w:rStyle w:val="FontStyle44"/>
          <w:spacing w:val="30"/>
          <w:sz w:val="28"/>
          <w:szCs w:val="28"/>
        </w:rPr>
        <w:t>4.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Конфликты,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связанные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с</w:t>
      </w:r>
      <w:r w:rsidRPr="001A0BC7">
        <w:rPr>
          <w:rStyle w:val="FontStyle44"/>
          <w:sz w:val="28"/>
          <w:szCs w:val="28"/>
        </w:rPr>
        <w:t xml:space="preserve"> </w:t>
      </w:r>
      <w:proofErr w:type="spellStart"/>
      <w:r w:rsidRPr="001A0BC7">
        <w:rPr>
          <w:rStyle w:val="FontStyle44"/>
          <w:spacing w:val="30"/>
          <w:sz w:val="28"/>
          <w:szCs w:val="28"/>
        </w:rPr>
        <w:t>антисоциальным</w:t>
      </w:r>
      <w:proofErr w:type="spellEnd"/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поведением: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опасение судебной ответственности;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боязнь иного наказания или позора;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самоосуждение за неблаговидный поступок.</w:t>
      </w:r>
    </w:p>
    <w:p w:rsidR="00ED119E" w:rsidRPr="001A0BC7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pacing w:val="30"/>
          <w:sz w:val="28"/>
          <w:szCs w:val="28"/>
        </w:rPr>
      </w:pPr>
      <w:r w:rsidRPr="001A0BC7">
        <w:rPr>
          <w:rStyle w:val="FontStyle44"/>
          <w:spacing w:val="30"/>
          <w:sz w:val="28"/>
          <w:szCs w:val="28"/>
        </w:rPr>
        <w:t>5.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Конфли</w:t>
      </w:r>
      <w:proofErr w:type="gramStart"/>
      <w:r w:rsidRPr="001A0BC7">
        <w:rPr>
          <w:rStyle w:val="FontStyle44"/>
          <w:spacing w:val="30"/>
          <w:sz w:val="28"/>
          <w:szCs w:val="28"/>
        </w:rPr>
        <w:t>кт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в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пр</w:t>
      </w:r>
      <w:proofErr w:type="gramEnd"/>
      <w:r w:rsidRPr="001A0BC7">
        <w:rPr>
          <w:rStyle w:val="FontStyle44"/>
          <w:spacing w:val="30"/>
          <w:sz w:val="28"/>
          <w:szCs w:val="28"/>
        </w:rPr>
        <w:t>офессиональной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или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учебной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сфере: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- </w:t>
      </w:r>
      <w:r w:rsidRPr="00E74F0E">
        <w:rPr>
          <w:rStyle w:val="FontStyle44"/>
          <w:sz w:val="28"/>
          <w:szCs w:val="28"/>
        </w:rPr>
        <w:t>несостоятельность, неудачи на работе или в учебе, падение престижа;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lastRenderedPageBreak/>
        <w:t>- </w:t>
      </w:r>
      <w:r w:rsidRPr="00E74F0E">
        <w:rPr>
          <w:rStyle w:val="FontStyle44"/>
          <w:sz w:val="28"/>
          <w:szCs w:val="28"/>
        </w:rPr>
        <w:t>несправедливые требования к исполнению профессиональных или учебных обязанностей.</w:t>
      </w:r>
    </w:p>
    <w:p w:rsidR="00ED119E" w:rsidRPr="001A0BC7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pacing w:val="30"/>
          <w:sz w:val="28"/>
          <w:szCs w:val="28"/>
        </w:rPr>
      </w:pPr>
      <w:r w:rsidRPr="001A0BC7">
        <w:rPr>
          <w:rStyle w:val="FontStyle44"/>
          <w:spacing w:val="30"/>
          <w:sz w:val="28"/>
          <w:szCs w:val="28"/>
        </w:rPr>
        <w:t>6.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Материально-бытовые</w:t>
      </w:r>
      <w:r w:rsidRPr="001A0BC7">
        <w:rPr>
          <w:rStyle w:val="FontStyle44"/>
          <w:sz w:val="28"/>
          <w:szCs w:val="28"/>
        </w:rPr>
        <w:t xml:space="preserve"> </w:t>
      </w:r>
      <w:r w:rsidRPr="001A0BC7">
        <w:rPr>
          <w:rStyle w:val="FontStyle44"/>
          <w:spacing w:val="30"/>
          <w:sz w:val="28"/>
          <w:szCs w:val="28"/>
        </w:rPr>
        <w:t>трудности.</w:t>
      </w: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>Большая часть перечисленных мотивов и поводов по</w:t>
      </w:r>
      <w:r>
        <w:rPr>
          <w:rStyle w:val="FontStyle44"/>
          <w:sz w:val="28"/>
          <w:szCs w:val="28"/>
        </w:rPr>
        <w:t>буждают представителей</w:t>
      </w:r>
      <w:r w:rsidRPr="00E74F0E">
        <w:rPr>
          <w:rStyle w:val="FontStyle44"/>
          <w:sz w:val="28"/>
          <w:szCs w:val="28"/>
        </w:rPr>
        <w:t xml:space="preserve"> юношеского возраста к суицидальному поведению.</w:t>
      </w:r>
    </w:p>
    <w:p w:rsidR="00ED119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</w:p>
    <w:p w:rsidR="00ED119E" w:rsidRPr="00D309E1" w:rsidRDefault="00ED119E" w:rsidP="00ED119E">
      <w:pPr>
        <w:pStyle w:val="Style24"/>
        <w:widowControl/>
        <w:ind w:firstLine="720"/>
        <w:jc w:val="both"/>
        <w:rPr>
          <w:rStyle w:val="FontStyle58"/>
          <w:sz w:val="28"/>
          <w:szCs w:val="28"/>
        </w:rPr>
      </w:pPr>
      <w:r w:rsidRPr="00D309E1">
        <w:rPr>
          <w:rStyle w:val="FontStyle58"/>
          <w:sz w:val="28"/>
          <w:szCs w:val="28"/>
        </w:rPr>
        <w:t>П</w:t>
      </w:r>
      <w:r>
        <w:rPr>
          <w:rStyle w:val="FontStyle58"/>
          <w:sz w:val="28"/>
          <w:szCs w:val="28"/>
        </w:rPr>
        <w:t>ризнаки суицидального поведения</w:t>
      </w:r>
    </w:p>
    <w:p w:rsidR="00ED119E" w:rsidRPr="005B50A8" w:rsidRDefault="00ED119E" w:rsidP="00ED119E">
      <w:pPr>
        <w:rPr>
          <w:rStyle w:val="FontStyle54"/>
        </w:rPr>
      </w:pPr>
      <w:r>
        <w:t>Для своевременной диагностики суицидального поведения студентов можно опираться на следующую схему вербальных и невербальных показателей:</w:t>
      </w:r>
    </w:p>
    <w:p w:rsidR="00ED119E" w:rsidRPr="00D309E1" w:rsidRDefault="00ED119E" w:rsidP="00ED119E">
      <w:pPr>
        <w:rPr>
          <w:rStyle w:val="FontStyle54"/>
        </w:rPr>
      </w:pPr>
      <w:r w:rsidRPr="00D309E1">
        <w:rPr>
          <w:rStyle w:val="FontStyle54"/>
        </w:rPr>
        <w:t xml:space="preserve">1. Уход </w:t>
      </w:r>
      <w:r w:rsidRPr="00C6088C">
        <w:rPr>
          <w:rStyle w:val="FontStyle58"/>
          <w:b w:val="0"/>
          <w:sz w:val="28"/>
          <w:szCs w:val="28"/>
        </w:rPr>
        <w:t>в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</w:rPr>
        <w:t>себя. Стремление побыть наедине с собой естественно и нормально для каждого человека. Но будьте начеку, когда замкнутость, обособление становятся глубокими и длительными, когда человек уходит в себя, сторонится вчерашних друзей и товарищей.</w:t>
      </w:r>
      <w:r w:rsidRPr="005B50A8">
        <w:t xml:space="preserve"> </w:t>
      </w:r>
    </w:p>
    <w:p w:rsidR="00ED119E" w:rsidRPr="00D309E1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D309E1">
        <w:rPr>
          <w:rStyle w:val="FontStyle54"/>
          <w:sz w:val="28"/>
          <w:szCs w:val="28"/>
        </w:rPr>
        <w:t>2. Капризность, привередливость. Каждый из нас время от времени капризничает, хандрит. Это состояние может быть вызвано погодой, самочувствием, устало</w:t>
      </w:r>
      <w:r>
        <w:rPr>
          <w:rStyle w:val="FontStyle54"/>
          <w:sz w:val="28"/>
          <w:szCs w:val="28"/>
        </w:rPr>
        <w:t>стью, служебными или семейными н</w:t>
      </w:r>
      <w:r w:rsidRPr="00D309E1">
        <w:rPr>
          <w:rStyle w:val="FontStyle54"/>
          <w:sz w:val="28"/>
          <w:szCs w:val="28"/>
        </w:rPr>
        <w:t xml:space="preserve">еурядицами и т.п. </w:t>
      </w:r>
      <w:r>
        <w:rPr>
          <w:rStyle w:val="FontStyle54"/>
          <w:sz w:val="28"/>
          <w:szCs w:val="28"/>
        </w:rPr>
        <w:t>Но когда настроение человека</w:t>
      </w:r>
      <w:r w:rsidRPr="00D309E1">
        <w:rPr>
          <w:rStyle w:val="FontStyle54"/>
          <w:sz w:val="28"/>
          <w:szCs w:val="28"/>
        </w:rPr>
        <w:t xml:space="preserve"> чуть ли не ежедневно колеблется между возбуждением и упадком, налицо причина для тревоги. Существуют веские свидетельства, что подобные эмоциональные колебания являются предвестниками смерти.</w:t>
      </w:r>
    </w:p>
    <w:p w:rsidR="00ED119E" w:rsidRPr="00D309E1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D309E1">
        <w:rPr>
          <w:rStyle w:val="FontStyle54"/>
          <w:sz w:val="28"/>
          <w:szCs w:val="28"/>
        </w:rPr>
        <w:t>3. Депрессия. Это глубокий эмоциональный упадок, который у каждого человека проявляется по-</w:t>
      </w:r>
      <w:r>
        <w:rPr>
          <w:rStyle w:val="FontStyle54"/>
          <w:sz w:val="28"/>
          <w:szCs w:val="28"/>
        </w:rPr>
        <w:t>своему. Некоторые</w:t>
      </w:r>
      <w:r w:rsidRPr="00D309E1">
        <w:rPr>
          <w:rStyle w:val="FontStyle54"/>
          <w:sz w:val="28"/>
          <w:szCs w:val="28"/>
        </w:rPr>
        <w:t xml:space="preserve"> становятся замкнутыми, уходят в себя, но при этом маскируют свои чувства настолько хорошо, что окружающие долго не замечают перемен в их поведении. Еди</w:t>
      </w:r>
      <w:r>
        <w:rPr>
          <w:rStyle w:val="FontStyle54"/>
          <w:sz w:val="28"/>
          <w:szCs w:val="28"/>
        </w:rPr>
        <w:t>нственный путь в таких случаях -</w:t>
      </w:r>
      <w:r w:rsidRPr="00D309E1">
        <w:rPr>
          <w:rStyle w:val="FontStyle54"/>
          <w:sz w:val="28"/>
          <w:szCs w:val="28"/>
        </w:rPr>
        <w:t xml:space="preserve"> прямой и открытый разговор е человеком.</w:t>
      </w:r>
    </w:p>
    <w:p w:rsidR="00ED119E" w:rsidRPr="00D309E1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3E0C84">
        <w:rPr>
          <w:rStyle w:val="FontStyle58"/>
          <w:b w:val="0"/>
          <w:sz w:val="28"/>
          <w:szCs w:val="28"/>
        </w:rPr>
        <w:t>4.</w:t>
      </w:r>
      <w:r w:rsidRPr="003E0C84">
        <w:rPr>
          <w:rStyle w:val="FontStyle58"/>
          <w:b w:val="0"/>
          <w:bCs w:val="0"/>
          <w:sz w:val="28"/>
          <w:szCs w:val="28"/>
        </w:rPr>
        <w:t xml:space="preserve"> </w:t>
      </w:r>
      <w:r w:rsidRPr="003E0C84">
        <w:rPr>
          <w:rStyle w:val="FontStyle58"/>
          <w:b w:val="0"/>
          <w:sz w:val="28"/>
          <w:szCs w:val="28"/>
        </w:rPr>
        <w:t>Агрессивность.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  <w:sz w:val="28"/>
          <w:szCs w:val="28"/>
        </w:rPr>
        <w:t xml:space="preserve">Многим актам самоубийства предшествуют вспышки раздражения, гнева, ярости, жестокости к окружающим. Нередко подобные явления оказываются призывом </w:t>
      </w:r>
      <w:proofErr w:type="spellStart"/>
      <w:r w:rsidRPr="00D309E1">
        <w:rPr>
          <w:rStyle w:val="FontStyle54"/>
          <w:sz w:val="28"/>
          <w:szCs w:val="28"/>
        </w:rPr>
        <w:t>суицидента</w:t>
      </w:r>
      <w:proofErr w:type="spellEnd"/>
      <w:r w:rsidRPr="00D309E1">
        <w:rPr>
          <w:rStyle w:val="FontStyle54"/>
          <w:sz w:val="28"/>
          <w:szCs w:val="28"/>
        </w:rPr>
        <w:t xml:space="preserve"> обратить на него внимание, помочь ему. Однако подобный призыв обычно дает проти</w:t>
      </w:r>
      <w:r>
        <w:rPr>
          <w:rStyle w:val="FontStyle54"/>
          <w:sz w:val="28"/>
          <w:szCs w:val="28"/>
        </w:rPr>
        <w:t>воположный результат -</w:t>
      </w:r>
      <w:r w:rsidRPr="00D309E1">
        <w:rPr>
          <w:rStyle w:val="FontStyle54"/>
          <w:sz w:val="28"/>
          <w:szCs w:val="28"/>
        </w:rPr>
        <w:t xml:space="preserve"> неприязнь окружающих, их отчуждение от </w:t>
      </w:r>
      <w:proofErr w:type="spellStart"/>
      <w:r w:rsidRPr="00D309E1">
        <w:rPr>
          <w:rStyle w:val="FontStyle54"/>
          <w:sz w:val="28"/>
          <w:szCs w:val="28"/>
        </w:rPr>
        <w:t>суицидента</w:t>
      </w:r>
      <w:proofErr w:type="spellEnd"/>
      <w:r w:rsidRPr="00D309E1">
        <w:rPr>
          <w:rStyle w:val="FontStyle54"/>
          <w:sz w:val="28"/>
          <w:szCs w:val="28"/>
        </w:rPr>
        <w:t>. Вместо внимания человек добивается осуждения со стороны товарищей.</w:t>
      </w:r>
    </w:p>
    <w:p w:rsidR="00ED119E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D309E1">
        <w:rPr>
          <w:rStyle w:val="FontStyle54"/>
          <w:sz w:val="28"/>
          <w:szCs w:val="28"/>
        </w:rPr>
        <w:t>5</w:t>
      </w:r>
      <w:r w:rsidRPr="003E0C84">
        <w:rPr>
          <w:rStyle w:val="FontStyle54"/>
          <w:b/>
          <w:sz w:val="28"/>
          <w:szCs w:val="28"/>
        </w:rPr>
        <w:t xml:space="preserve">. </w:t>
      </w:r>
      <w:r w:rsidRPr="003E0C84">
        <w:rPr>
          <w:rStyle w:val="FontStyle58"/>
          <w:b w:val="0"/>
          <w:sz w:val="28"/>
          <w:szCs w:val="28"/>
        </w:rPr>
        <w:t>Нарушение аппетита.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  <w:sz w:val="28"/>
          <w:szCs w:val="28"/>
        </w:rPr>
        <w:t xml:space="preserve">Отсутствие его или, наоборот, ненормально повышенный аппетит тесно связаны с </w:t>
      </w:r>
      <w:proofErr w:type="spellStart"/>
      <w:r w:rsidRPr="00D309E1">
        <w:rPr>
          <w:rStyle w:val="FontStyle54"/>
          <w:sz w:val="28"/>
          <w:szCs w:val="28"/>
        </w:rPr>
        <w:t>саморазрушающими</w:t>
      </w:r>
      <w:proofErr w:type="spellEnd"/>
      <w:r w:rsidRPr="00D309E1">
        <w:rPr>
          <w:rStyle w:val="FontStyle54"/>
          <w:sz w:val="28"/>
          <w:szCs w:val="28"/>
        </w:rPr>
        <w:t xml:space="preserve"> мыслями и должны всегда рассматриваться как опасный для жизни недуг. </w:t>
      </w:r>
    </w:p>
    <w:p w:rsidR="00ED119E" w:rsidRPr="00D309E1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3E0C84">
        <w:rPr>
          <w:rStyle w:val="FontStyle54"/>
          <w:sz w:val="28"/>
          <w:szCs w:val="28"/>
        </w:rPr>
        <w:t>6.</w:t>
      </w:r>
      <w:r w:rsidRPr="003E0C84">
        <w:rPr>
          <w:rStyle w:val="FontStyle54"/>
          <w:b/>
          <w:sz w:val="28"/>
          <w:szCs w:val="28"/>
        </w:rPr>
        <w:t xml:space="preserve"> </w:t>
      </w:r>
      <w:r w:rsidRPr="003E0C84">
        <w:rPr>
          <w:rStyle w:val="FontStyle58"/>
          <w:b w:val="0"/>
          <w:sz w:val="28"/>
          <w:szCs w:val="28"/>
        </w:rPr>
        <w:t>Раздача подарков окружающим.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  <w:sz w:val="28"/>
          <w:szCs w:val="28"/>
        </w:rPr>
        <w:t xml:space="preserve">Некоторые люди, планирующие суицид, предварительно раздают близким, друзьям, сослуживцам свои вещи. Специалисты по суициду утверждают, что эта зловещая акция - прямой предвестник грядущего несчастья. В каждом таком случае рекомендуется серьезная и откровенная беседа с </w:t>
      </w:r>
      <w:proofErr w:type="spellStart"/>
      <w:r w:rsidRPr="00D309E1">
        <w:rPr>
          <w:rStyle w:val="FontStyle54"/>
          <w:sz w:val="28"/>
          <w:szCs w:val="28"/>
        </w:rPr>
        <w:t>суицидентом</w:t>
      </w:r>
      <w:proofErr w:type="spellEnd"/>
      <w:r w:rsidRPr="00D309E1">
        <w:rPr>
          <w:rStyle w:val="FontStyle54"/>
          <w:sz w:val="28"/>
          <w:szCs w:val="28"/>
        </w:rPr>
        <w:t xml:space="preserve"> для выяснения его намерений.</w:t>
      </w:r>
    </w:p>
    <w:p w:rsidR="00ED119E" w:rsidRPr="00D309E1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3E0C84">
        <w:rPr>
          <w:rStyle w:val="FontStyle54"/>
          <w:sz w:val="28"/>
          <w:szCs w:val="28"/>
        </w:rPr>
        <w:t>7.</w:t>
      </w:r>
      <w:r w:rsidRPr="003E0C84">
        <w:rPr>
          <w:rStyle w:val="FontStyle54"/>
          <w:b/>
          <w:sz w:val="28"/>
          <w:szCs w:val="28"/>
        </w:rPr>
        <w:t xml:space="preserve"> </w:t>
      </w:r>
      <w:r w:rsidRPr="003E0C84">
        <w:rPr>
          <w:rStyle w:val="FontStyle58"/>
          <w:b w:val="0"/>
          <w:sz w:val="28"/>
          <w:szCs w:val="28"/>
        </w:rPr>
        <w:t>Психологическая травма.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  <w:sz w:val="28"/>
          <w:szCs w:val="28"/>
        </w:rPr>
        <w:t xml:space="preserve">Каждый человек имеет свой индивидуальный эмоциональный порог. К нему может привести крупное эмоциональное потрясение или цепь мелких травмирующих переживаний, которые постепенно накапливаются. Расставание с родными, домом, привычным укладом жизни, столкновение со значительными физическими и моральными </w:t>
      </w:r>
      <w:r>
        <w:rPr>
          <w:rStyle w:val="FontStyle54"/>
          <w:sz w:val="28"/>
          <w:szCs w:val="28"/>
        </w:rPr>
        <w:t>нагрузками, свойственными учебе в вузе</w:t>
      </w:r>
      <w:r w:rsidRPr="00D309E1">
        <w:rPr>
          <w:rStyle w:val="FontStyle54"/>
          <w:sz w:val="28"/>
          <w:szCs w:val="28"/>
        </w:rPr>
        <w:t xml:space="preserve">, незнакомая </w:t>
      </w:r>
      <w:r w:rsidRPr="00D309E1">
        <w:rPr>
          <w:rStyle w:val="FontStyle54"/>
          <w:sz w:val="28"/>
          <w:szCs w:val="28"/>
        </w:rPr>
        <w:lastRenderedPageBreak/>
        <w:t>обстановка и атмосфера</w:t>
      </w:r>
      <w:r>
        <w:rPr>
          <w:rStyle w:val="FontStyle54"/>
          <w:sz w:val="28"/>
          <w:szCs w:val="28"/>
        </w:rPr>
        <w:t xml:space="preserve"> могут показаться молодому человеку</w:t>
      </w:r>
      <w:r w:rsidRPr="00D309E1">
        <w:rPr>
          <w:rStyle w:val="FontStyle54"/>
          <w:sz w:val="28"/>
          <w:szCs w:val="28"/>
        </w:rPr>
        <w:t xml:space="preserve"> трагедией его жизни. </w:t>
      </w:r>
      <w:proofErr w:type="gramStart"/>
      <w:r w:rsidRPr="00D309E1">
        <w:rPr>
          <w:rStyle w:val="FontStyle54"/>
          <w:sz w:val="28"/>
          <w:szCs w:val="28"/>
        </w:rPr>
        <w:t>Если к этому добавляется развод родителей, смерть или несчастье с кем-либо из близких, личные невзгоды, у него могут возникнуть мысли и настроения, чреватые суицидом.</w:t>
      </w:r>
      <w:proofErr w:type="gramEnd"/>
    </w:p>
    <w:p w:rsidR="00ED119E" w:rsidRPr="00D309E1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</w:rPr>
      </w:pPr>
      <w:r w:rsidRPr="00D309E1">
        <w:rPr>
          <w:rStyle w:val="FontStyle54"/>
          <w:sz w:val="28"/>
          <w:szCs w:val="28"/>
        </w:rPr>
        <w:t>8</w:t>
      </w:r>
      <w:r w:rsidRPr="003E0C84">
        <w:rPr>
          <w:rStyle w:val="FontStyle54"/>
          <w:b/>
          <w:sz w:val="28"/>
          <w:szCs w:val="28"/>
        </w:rPr>
        <w:t xml:space="preserve">. </w:t>
      </w:r>
      <w:r w:rsidRPr="003E0C84">
        <w:rPr>
          <w:rStyle w:val="FontStyle58"/>
          <w:b w:val="0"/>
          <w:sz w:val="28"/>
          <w:szCs w:val="28"/>
        </w:rPr>
        <w:t>Перемены в поведении.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  <w:sz w:val="28"/>
          <w:szCs w:val="28"/>
        </w:rPr>
        <w:t>Внезапные, неожиданные измен</w:t>
      </w:r>
      <w:r>
        <w:rPr>
          <w:rStyle w:val="FontStyle54"/>
          <w:sz w:val="28"/>
          <w:szCs w:val="28"/>
        </w:rPr>
        <w:t>ения в поведении человека</w:t>
      </w:r>
      <w:r w:rsidRPr="00D309E1">
        <w:rPr>
          <w:rStyle w:val="FontStyle54"/>
          <w:sz w:val="28"/>
          <w:szCs w:val="28"/>
        </w:rPr>
        <w:t xml:space="preserve"> должны стать предметом внимательного наблюдения. Когда сдержанный, немногословный, замкнутый человек (</w:t>
      </w:r>
      <w:proofErr w:type="spellStart"/>
      <w:r w:rsidRPr="00D309E1">
        <w:rPr>
          <w:rStyle w:val="FontStyle54"/>
          <w:sz w:val="28"/>
          <w:szCs w:val="28"/>
        </w:rPr>
        <w:t>интраверт</w:t>
      </w:r>
      <w:proofErr w:type="spellEnd"/>
      <w:r w:rsidRPr="00D309E1">
        <w:rPr>
          <w:rStyle w:val="FontStyle54"/>
          <w:sz w:val="28"/>
          <w:szCs w:val="28"/>
        </w:rPr>
        <w:t>) неожиданно для окружающих начинает много шутить, смеяться, болтать (ведет себя, как экстраверт), стоит присмотреться к нему. Такая перемена скорее свидетельствует о глубоко переживаемом одиночестве, которое человек стремится скрыть под маской веселья и беззаботности.</w:t>
      </w:r>
    </w:p>
    <w:p w:rsidR="00ED119E" w:rsidRPr="00D309E1" w:rsidRDefault="00ED119E" w:rsidP="00ED119E">
      <w:pPr>
        <w:pStyle w:val="Style14"/>
        <w:widowControl/>
        <w:ind w:firstLine="720"/>
        <w:jc w:val="both"/>
        <w:rPr>
          <w:rStyle w:val="FontStyle54"/>
          <w:sz w:val="28"/>
          <w:szCs w:val="28"/>
        </w:rPr>
      </w:pPr>
      <w:r w:rsidRPr="00D309E1">
        <w:rPr>
          <w:rStyle w:val="FontStyle54"/>
          <w:sz w:val="28"/>
          <w:szCs w:val="28"/>
        </w:rPr>
        <w:t>Другим тревожным симптомом является снижение энергетического уровня, усиление пассивности, безразличия к службе, общению, жизни.</w:t>
      </w:r>
    </w:p>
    <w:p w:rsidR="00ED119E" w:rsidRDefault="00ED119E" w:rsidP="00ED119E">
      <w:pPr>
        <w:pStyle w:val="Style31"/>
        <w:widowControl/>
        <w:ind w:firstLine="720"/>
        <w:jc w:val="both"/>
        <w:rPr>
          <w:rStyle w:val="FontStyle54"/>
          <w:sz w:val="28"/>
          <w:szCs w:val="28"/>
          <w:lang w:val="be-BY"/>
        </w:rPr>
      </w:pPr>
      <w:r w:rsidRPr="00D309E1">
        <w:rPr>
          <w:rStyle w:val="FontStyle54"/>
          <w:sz w:val="28"/>
          <w:szCs w:val="28"/>
        </w:rPr>
        <w:t>9</w:t>
      </w:r>
      <w:r w:rsidRPr="003E0C84">
        <w:rPr>
          <w:rStyle w:val="FontStyle54"/>
          <w:b/>
          <w:sz w:val="28"/>
          <w:szCs w:val="28"/>
        </w:rPr>
        <w:t xml:space="preserve">. </w:t>
      </w:r>
      <w:r w:rsidRPr="003E0C84">
        <w:rPr>
          <w:rStyle w:val="FontStyle58"/>
          <w:b w:val="0"/>
          <w:sz w:val="28"/>
          <w:szCs w:val="28"/>
        </w:rPr>
        <w:t>Угроза.</w:t>
      </w:r>
      <w:r w:rsidRPr="00D309E1">
        <w:rPr>
          <w:rStyle w:val="FontStyle58"/>
          <w:sz w:val="28"/>
          <w:szCs w:val="28"/>
        </w:rPr>
        <w:t xml:space="preserve"> </w:t>
      </w:r>
      <w:r w:rsidRPr="00D309E1">
        <w:rPr>
          <w:rStyle w:val="FontStyle54"/>
          <w:sz w:val="28"/>
          <w:szCs w:val="28"/>
        </w:rPr>
        <w:t xml:space="preserve">Любое высказанное стремление уйти из жизни должно восприниматься серьезно. Наиболее часто оно выражается словами: "Вы будете виноваты в моей смерти", "Вы еще пожалеете обо мне", "Я не хочу жить среди вас" и т.п. Эти заявления можно интерпретировать как прямое предупреждение о готовящемся самоубийстве. В таких случаях нельзя допускать черствости, агрессивности к </w:t>
      </w:r>
      <w:proofErr w:type="spellStart"/>
      <w:r w:rsidRPr="00D309E1">
        <w:rPr>
          <w:rStyle w:val="FontStyle54"/>
          <w:sz w:val="28"/>
          <w:szCs w:val="28"/>
        </w:rPr>
        <w:t>суициденту</w:t>
      </w:r>
      <w:proofErr w:type="spellEnd"/>
      <w:r w:rsidRPr="00D309E1">
        <w:rPr>
          <w:rStyle w:val="FontStyle54"/>
          <w:sz w:val="28"/>
          <w:szCs w:val="28"/>
        </w:rPr>
        <w:t>, которые только подтолкнут его к исполнению угрозы. Напротив, необходимо проявить выдержку, спокойствие, предложить ему помощь, консультацию у специалистов.</w:t>
      </w:r>
    </w:p>
    <w:p w:rsidR="00ED119E" w:rsidRPr="00E74F0E" w:rsidRDefault="00ED119E" w:rsidP="00ED119E">
      <w:pPr>
        <w:pStyle w:val="Style33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>10</w:t>
      </w:r>
      <w:r w:rsidRPr="00A66826">
        <w:rPr>
          <w:rStyle w:val="FontStyle44"/>
          <w:b/>
          <w:i/>
          <w:sz w:val="28"/>
          <w:szCs w:val="28"/>
        </w:rPr>
        <w:t xml:space="preserve">. </w:t>
      </w:r>
      <w:r w:rsidRPr="00A66826">
        <w:rPr>
          <w:rStyle w:val="FontStyle43"/>
          <w:b w:val="0"/>
          <w:i w:val="0"/>
          <w:sz w:val="28"/>
          <w:szCs w:val="28"/>
        </w:rPr>
        <w:t>Активная предварительная подготовка:</w:t>
      </w:r>
      <w:r w:rsidRPr="00E74F0E">
        <w:rPr>
          <w:rStyle w:val="FontStyle43"/>
          <w:sz w:val="28"/>
          <w:szCs w:val="28"/>
        </w:rPr>
        <w:t xml:space="preserve"> </w:t>
      </w:r>
      <w:r w:rsidRPr="00E74F0E">
        <w:rPr>
          <w:rStyle w:val="FontStyle44"/>
          <w:sz w:val="28"/>
          <w:szCs w:val="28"/>
        </w:rPr>
        <w:t>приобретение отравляющих веществ и лекарств, хранение боевых патронов, рисунки с гробами и крестами, разговоры о суициде как о легкой смерти, посещение кладбищ и красочные о них рассказы, частые разговоры о загробной жизни.</w:t>
      </w:r>
    </w:p>
    <w:p w:rsidR="00ED119E" w:rsidRDefault="00ED119E" w:rsidP="00ED119E">
      <w:pPr>
        <w:rPr>
          <w:b/>
        </w:rPr>
      </w:pPr>
    </w:p>
    <w:p w:rsidR="00ED119E" w:rsidRDefault="00ED119E" w:rsidP="00ED119E">
      <w:pPr>
        <w:rPr>
          <w:b/>
        </w:rPr>
      </w:pPr>
      <w:r w:rsidRPr="005707DB">
        <w:rPr>
          <w:b/>
        </w:rPr>
        <w:t>Методика проведения профилактической беседы</w:t>
      </w:r>
    </w:p>
    <w:p w:rsidR="00ED119E" w:rsidRPr="005707DB" w:rsidRDefault="00ED119E" w:rsidP="00ED119E">
      <w:pPr>
        <w:rPr>
          <w:b/>
        </w:rPr>
      </w:pPr>
    </w:p>
    <w:p w:rsidR="00ED119E" w:rsidRDefault="00ED119E" w:rsidP="00ED119E">
      <w:r w:rsidRPr="00010038">
        <w:t xml:space="preserve">Главным в преодолении кризисного состояния человека является индивидуальная профилактическая беседа с </w:t>
      </w:r>
      <w:proofErr w:type="spellStart"/>
      <w:r w:rsidRPr="00010038">
        <w:t>суицидентом</w:t>
      </w:r>
      <w:proofErr w:type="spellEnd"/>
      <w:r w:rsidRPr="00010038">
        <w:t>. Следует принять во внимание следующее:</w:t>
      </w:r>
    </w:p>
    <w:p w:rsidR="00ED119E" w:rsidRDefault="00ED119E" w:rsidP="00ED119E">
      <w:r>
        <w:t>- </w:t>
      </w:r>
      <w:r w:rsidRPr="00010038">
        <w:t>в беседе с любым человеком, особенно с тем, кто готов пойти на самоубийство, важно уделить достаточное внимание активному выслушиванию;</w:t>
      </w:r>
    </w:p>
    <w:p w:rsidR="00ED119E" w:rsidRDefault="00ED119E" w:rsidP="00ED119E">
      <w:r>
        <w:t>- </w:t>
      </w:r>
      <w:r w:rsidRPr="00010038">
        <w:t>активный слушатель - это человек, который слушает собеседника со всем вниманием, не осуждая его, что дает возможность его партнеру выговориться без боязни быть прерванным;</w:t>
      </w:r>
    </w:p>
    <w:p w:rsidR="00ED119E" w:rsidRDefault="00ED119E" w:rsidP="00ED119E">
      <w:r>
        <w:t>- </w:t>
      </w:r>
      <w:r w:rsidRPr="00010038">
        <w:t>активный слушатель в полной мере понимает чувства, которые испытывает его собеседник, и помогает ему сохранить веру в себя;</w:t>
      </w:r>
    </w:p>
    <w:p w:rsidR="00ED119E" w:rsidRPr="00010038" w:rsidRDefault="00ED119E" w:rsidP="00ED119E">
      <w:r>
        <w:t>- </w:t>
      </w:r>
      <w:r w:rsidRPr="00010038">
        <w:t>активный слушатель поможет тому, чтобы высказывания его собеседника о желании умереть наверняка были услышаны.</w:t>
      </w: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 xml:space="preserve">Важно подчеркнуть, что беседа с индивидом, находящимся в состоянии психологического кризиса, - дело чрезвычайно тонкое, специфичное и </w:t>
      </w:r>
      <w:r w:rsidRPr="00E74F0E">
        <w:rPr>
          <w:rStyle w:val="FontStyle44"/>
          <w:sz w:val="28"/>
          <w:szCs w:val="28"/>
        </w:rPr>
        <w:lastRenderedPageBreak/>
        <w:t>требует тщательной предварительной подготовки. Но порой обстоятельства складываются так, что проводить беседу необходимо безотлагательно.</w:t>
      </w: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 xml:space="preserve">Как показывает опыт работы с </w:t>
      </w:r>
      <w:proofErr w:type="spellStart"/>
      <w:r w:rsidRPr="00E74F0E">
        <w:rPr>
          <w:rStyle w:val="FontStyle44"/>
          <w:sz w:val="28"/>
          <w:szCs w:val="28"/>
        </w:rPr>
        <w:t>суицидентами</w:t>
      </w:r>
      <w:proofErr w:type="spellEnd"/>
      <w:r w:rsidRPr="00E74F0E">
        <w:rPr>
          <w:rStyle w:val="FontStyle44"/>
          <w:sz w:val="28"/>
          <w:szCs w:val="28"/>
        </w:rPr>
        <w:t xml:space="preserve">, для того, чтобы беседа прошла эффективно, она должна быть построена определенным образом и складываться из нескольких последовательных этапов, каждый из которых имеет свою специфическую задачу и предполагает использование специальных приемов. </w:t>
      </w:r>
    </w:p>
    <w:p w:rsidR="00ED119E" w:rsidRPr="00E74F0E" w:rsidRDefault="00ED119E" w:rsidP="00ED119E">
      <w:pPr>
        <w:pStyle w:val="Style8"/>
        <w:widowControl/>
        <w:suppressAutoHyphens/>
        <w:ind w:firstLine="720"/>
        <w:jc w:val="both"/>
        <w:rPr>
          <w:rStyle w:val="FontStyle43"/>
          <w:sz w:val="28"/>
          <w:szCs w:val="28"/>
        </w:rPr>
      </w:pPr>
      <w:r w:rsidRPr="00E74F0E">
        <w:rPr>
          <w:rStyle w:val="FontStyle43"/>
          <w:sz w:val="28"/>
          <w:szCs w:val="28"/>
        </w:rPr>
        <w:t>Приглашение на беседу</w:t>
      </w: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>Ни в коем случае нельзя вызывать к себе человека на беседу через третьих лиц. Приглашение необходимо сделать обязательно лично, желательно с глазу на глаз. Лучше сначала встретиться как бы невзначай, обратиться с какой-либо несложной просьбой или поручением, выполнение которого даст повод для встречи.</w:t>
      </w:r>
    </w:p>
    <w:p w:rsidR="00ED119E" w:rsidRPr="00E74F0E" w:rsidRDefault="00ED119E" w:rsidP="00ED119E">
      <w:pPr>
        <w:pStyle w:val="Style8"/>
        <w:widowControl/>
        <w:suppressAutoHyphens/>
        <w:ind w:firstLine="720"/>
        <w:jc w:val="both"/>
        <w:rPr>
          <w:rStyle w:val="FontStyle43"/>
          <w:sz w:val="28"/>
          <w:szCs w:val="28"/>
        </w:rPr>
      </w:pPr>
      <w:r w:rsidRPr="00E74F0E">
        <w:rPr>
          <w:rStyle w:val="FontStyle43"/>
          <w:sz w:val="28"/>
          <w:szCs w:val="28"/>
        </w:rPr>
        <w:t>Место беседы</w:t>
      </w: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 xml:space="preserve">Можно, конечно, провести разговор в служебном кабинете, </w:t>
      </w:r>
      <w:r>
        <w:rPr>
          <w:rStyle w:val="FontStyle44"/>
          <w:sz w:val="28"/>
          <w:szCs w:val="28"/>
        </w:rPr>
        <w:t>но предпочтительнее не в столь «формальном»</w:t>
      </w:r>
      <w:r w:rsidRPr="00E74F0E">
        <w:rPr>
          <w:rStyle w:val="FontStyle44"/>
          <w:sz w:val="28"/>
          <w:szCs w:val="28"/>
        </w:rPr>
        <w:t xml:space="preserve"> месте. Главное - отсутствие посторонних. Никто не должен прерывать разговора, сколько бы он не длился.</w:t>
      </w:r>
    </w:p>
    <w:p w:rsidR="00ED119E" w:rsidRPr="00E74F0E" w:rsidRDefault="00ED119E" w:rsidP="00ED119E">
      <w:pPr>
        <w:pStyle w:val="Style8"/>
        <w:widowControl/>
        <w:suppressAutoHyphens/>
        <w:ind w:firstLine="720"/>
        <w:jc w:val="both"/>
        <w:rPr>
          <w:rStyle w:val="FontStyle43"/>
          <w:sz w:val="28"/>
          <w:szCs w:val="28"/>
        </w:rPr>
      </w:pPr>
      <w:r w:rsidRPr="00E74F0E">
        <w:rPr>
          <w:rStyle w:val="FontStyle43"/>
          <w:sz w:val="28"/>
          <w:szCs w:val="28"/>
        </w:rPr>
        <w:t>Поведение во время беседы</w:t>
      </w:r>
    </w:p>
    <w:p w:rsidR="00ED119E" w:rsidRPr="00E74F0E" w:rsidRDefault="00ED119E" w:rsidP="00ED119E">
      <w:pPr>
        <w:pStyle w:val="Style11"/>
        <w:widowControl/>
        <w:suppressAutoHyphens/>
        <w:ind w:firstLine="720"/>
        <w:jc w:val="both"/>
        <w:rPr>
          <w:rStyle w:val="FontStyle44"/>
          <w:sz w:val="28"/>
          <w:szCs w:val="28"/>
        </w:rPr>
      </w:pPr>
      <w:r w:rsidRPr="00E74F0E">
        <w:rPr>
          <w:rStyle w:val="FontStyle44"/>
          <w:sz w:val="28"/>
          <w:szCs w:val="28"/>
        </w:rPr>
        <w:t>В ходе беседы старайтесь не делать никаких записей или ограничивайтесь краткими пометками. Не посматривайте на часы и тем более не выполняйте каких-</w:t>
      </w:r>
      <w:r>
        <w:rPr>
          <w:rStyle w:val="FontStyle44"/>
          <w:sz w:val="28"/>
          <w:szCs w:val="28"/>
        </w:rPr>
        <w:t>либо «попутных»</w:t>
      </w:r>
      <w:r w:rsidRPr="00E74F0E">
        <w:rPr>
          <w:rStyle w:val="FontStyle44"/>
          <w:sz w:val="28"/>
          <w:szCs w:val="28"/>
        </w:rPr>
        <w:t xml:space="preserve"> дел. Будьте предельно внимательным, предельно заинтересованным собеседником. Покажите, что важнее этой беседы для вас сейчас ничего нет.</w:t>
      </w:r>
    </w:p>
    <w:p w:rsidR="00ED119E" w:rsidRDefault="00ED119E" w:rsidP="00ED119E">
      <w:r w:rsidRPr="00010038">
        <w:t>Стремясь оказать человеку первичную психологическую помощь важно соблюдать следующие правила:</w:t>
      </w:r>
    </w:p>
    <w:p w:rsidR="00ED119E" w:rsidRDefault="00ED119E" w:rsidP="00ED119E">
      <w:r>
        <w:t>- </w:t>
      </w:r>
      <w:r w:rsidRPr="00010038">
        <w:t>будьте уверены, что вы в состоянии помочь;</w:t>
      </w:r>
    </w:p>
    <w:p w:rsidR="00ED119E" w:rsidRDefault="00ED119E" w:rsidP="00ED119E">
      <w:r>
        <w:t>- </w:t>
      </w:r>
      <w:r w:rsidRPr="00010038">
        <w:t>набирайтесь опыта у тех, кто уже был в такой ситуации;</w:t>
      </w:r>
    </w:p>
    <w:p w:rsidR="00ED119E" w:rsidRDefault="00ED119E" w:rsidP="00ED119E">
      <w:r>
        <w:t>- </w:t>
      </w:r>
      <w:r w:rsidRPr="00010038">
        <w:t>будьте терпеливы;</w:t>
      </w:r>
    </w:p>
    <w:p w:rsidR="00ED119E" w:rsidRDefault="00ED119E" w:rsidP="00ED119E">
      <w:r>
        <w:t>- </w:t>
      </w:r>
      <w:r w:rsidRPr="00010038">
        <w:t>не старайтесь шокировать или угрожать человеку, говоря «Пойди и сделай это»;</w:t>
      </w:r>
    </w:p>
    <w:p w:rsidR="00ED119E" w:rsidRDefault="00ED119E" w:rsidP="00ED119E">
      <w:r>
        <w:t>- </w:t>
      </w:r>
      <w:r w:rsidRPr="00010038">
        <w:t>не анализируйте его поведенческие мотивы, говоря: «Вы так чувствуете себя, потому, что …»;</w:t>
      </w:r>
    </w:p>
    <w:p w:rsidR="00ED119E" w:rsidRDefault="00ED119E" w:rsidP="00ED119E">
      <w:r>
        <w:t>- </w:t>
      </w:r>
      <w:r w:rsidRPr="00010038">
        <w:t>не спорьте и не старайтесь образумить человека, говоря: «Вы не можете убить себя, потому что …»;</w:t>
      </w:r>
    </w:p>
    <w:p w:rsidR="00ED119E" w:rsidRPr="00010038" w:rsidRDefault="00ED119E" w:rsidP="00ED119E">
      <w:r>
        <w:t>- </w:t>
      </w:r>
      <w:r w:rsidRPr="00010038">
        <w:t>делайте все от вас зависящее, но не берите на себя персональную ответственность за чужую жизнь.</w:t>
      </w:r>
    </w:p>
    <w:p w:rsidR="00ED119E" w:rsidRPr="00010038" w:rsidRDefault="00ED119E" w:rsidP="00ED119E"/>
    <w:p w:rsidR="00ED119E" w:rsidRDefault="00ED119E" w:rsidP="00ED119E">
      <w:pPr>
        <w:rPr>
          <w:b/>
        </w:rPr>
      </w:pPr>
      <w:r w:rsidRPr="005707DB">
        <w:rPr>
          <w:b/>
        </w:rPr>
        <w:t>Рекомендации по проведению беседы:</w:t>
      </w:r>
    </w:p>
    <w:p w:rsidR="00ED119E" w:rsidRDefault="00ED119E" w:rsidP="00ED119E">
      <w:pPr>
        <w:rPr>
          <w:b/>
        </w:rPr>
      </w:pPr>
      <w:r>
        <w:rPr>
          <w:b/>
        </w:rPr>
        <w:t>- </w:t>
      </w:r>
      <w:r w:rsidRPr="00010038">
        <w:t>разговаривать в спокойном месте, чтобы избежать возможности быть прерванным в беседе;</w:t>
      </w:r>
    </w:p>
    <w:p w:rsidR="00ED119E" w:rsidRDefault="00ED119E" w:rsidP="00ED119E">
      <w:pPr>
        <w:rPr>
          <w:b/>
        </w:rPr>
      </w:pPr>
      <w:r>
        <w:rPr>
          <w:b/>
        </w:rPr>
        <w:noBreakHyphen/>
        <w:t> </w:t>
      </w:r>
      <w:r w:rsidRPr="00010038">
        <w:t>уделять все внимание собеседнику, смотреть прямо на него, удобно, без напряжения расположившись напротив, но не через стол;</w:t>
      </w:r>
    </w:p>
    <w:p w:rsidR="00ED119E" w:rsidRDefault="00ED119E" w:rsidP="00ED119E">
      <w:pPr>
        <w:rPr>
          <w:b/>
        </w:rPr>
      </w:pPr>
      <w:r>
        <w:rPr>
          <w:b/>
        </w:rPr>
        <w:noBreakHyphen/>
        <w:t> </w:t>
      </w:r>
      <w:r w:rsidRPr="00010038">
        <w:t xml:space="preserve">пересказать то, что собеседник рассказал вам, чтобы он убедился, что вы действительно поняли суть услышанного и ничего не пропустили мимо </w:t>
      </w:r>
      <w:r w:rsidRPr="00010038">
        <w:lastRenderedPageBreak/>
        <w:t>ушей;</w:t>
      </w:r>
    </w:p>
    <w:p w:rsidR="00ED119E" w:rsidRDefault="00ED119E" w:rsidP="00ED119E">
      <w:pPr>
        <w:rPr>
          <w:b/>
        </w:rPr>
      </w:pPr>
      <w:r>
        <w:rPr>
          <w:b/>
        </w:rPr>
        <w:noBreakHyphen/>
        <w:t> </w:t>
      </w:r>
      <w:r w:rsidRPr="00010038">
        <w:t>дать возможность собеседнику высказаться, не перебивая его, и говорить только тогда, когда перестанет говорить он;</w:t>
      </w:r>
    </w:p>
    <w:p w:rsidR="00ED119E" w:rsidRDefault="00ED119E" w:rsidP="00ED119E">
      <w:pPr>
        <w:rPr>
          <w:b/>
        </w:rPr>
      </w:pPr>
      <w:r>
        <w:rPr>
          <w:b/>
        </w:rPr>
        <w:noBreakHyphen/>
        <w:t xml:space="preserve"> </w:t>
      </w:r>
      <w:r w:rsidRPr="00010038">
        <w:t>говорить без осуждения и пристрастия, что способствует усилению у собеседника чувства собственного достоинства;</w:t>
      </w:r>
    </w:p>
    <w:p w:rsidR="00ED119E" w:rsidRPr="005707DB" w:rsidRDefault="00ED119E" w:rsidP="00ED119E">
      <w:pPr>
        <w:rPr>
          <w:b/>
        </w:rPr>
      </w:pPr>
      <w:r>
        <w:rPr>
          <w:b/>
        </w:rPr>
        <w:noBreakHyphen/>
        <w:t> </w:t>
      </w:r>
      <w:r w:rsidRPr="00010038">
        <w:t>произносить только п</w:t>
      </w:r>
      <w:r>
        <w:t>озитивно-конструктивные фразы («</w:t>
      </w:r>
      <w:proofErr w:type="gramStart"/>
      <w:r>
        <w:t>мгновенный</w:t>
      </w:r>
      <w:proofErr w:type="gramEnd"/>
      <w:r>
        <w:t xml:space="preserve"> </w:t>
      </w:r>
      <w:proofErr w:type="spellStart"/>
      <w:r>
        <w:t>рефрейминг</w:t>
      </w:r>
      <w:proofErr w:type="spellEnd"/>
      <w:r>
        <w:t>»</w:t>
      </w:r>
      <w:r w:rsidRPr="00010038">
        <w:t xml:space="preserve">). </w:t>
      </w:r>
    </w:p>
    <w:p w:rsidR="00ED119E" w:rsidRPr="00010038" w:rsidRDefault="00ED119E" w:rsidP="00ED119E"/>
    <w:p w:rsidR="00ED119E" w:rsidRPr="005707DB" w:rsidRDefault="00ED119E" w:rsidP="00ED119E">
      <w:pPr>
        <w:rPr>
          <w:b/>
        </w:rPr>
      </w:pPr>
      <w:r w:rsidRPr="00010038">
        <w:t xml:space="preserve">Кроме того, при проведении беседы нужно руководствоваться следующими </w:t>
      </w:r>
      <w:r w:rsidRPr="005707DB">
        <w:rPr>
          <w:b/>
        </w:rPr>
        <w:t xml:space="preserve">принципами: </w:t>
      </w:r>
    </w:p>
    <w:p w:rsidR="00ED119E" w:rsidRPr="00010038" w:rsidRDefault="00ED119E" w:rsidP="00ED119E">
      <w:r w:rsidRPr="00010038">
        <w:t xml:space="preserve">1. Ни </w:t>
      </w:r>
      <w:proofErr w:type="spellStart"/>
      <w:r w:rsidRPr="00010038">
        <w:t>вкоем</w:t>
      </w:r>
      <w:proofErr w:type="spellEnd"/>
      <w:r w:rsidRPr="00010038">
        <w:t xml:space="preserve"> </w:t>
      </w:r>
      <w:proofErr w:type="gramStart"/>
      <w:r w:rsidRPr="00010038">
        <w:t>случае</w:t>
      </w:r>
      <w:proofErr w:type="gramEnd"/>
      <w:r w:rsidRPr="00010038">
        <w:t xml:space="preserve"> нельзя приглашать на беседу через третьих лиц (лучше сначала встретиться как бы невзначай, обратиться с какой-либо несложной просьбой или поручением, чтобы был повод для встречи).</w:t>
      </w:r>
    </w:p>
    <w:p w:rsidR="00ED119E" w:rsidRPr="00010038" w:rsidRDefault="00ED119E" w:rsidP="00ED119E">
      <w:r w:rsidRPr="00010038">
        <w:t>2. При выборе места беседы главное, чтобы не было посторонних лиц (никто не должен прерывать разговора, сколько бы он ни продолжался).</w:t>
      </w:r>
    </w:p>
    <w:p w:rsidR="00ED119E" w:rsidRPr="00010038" w:rsidRDefault="00ED119E" w:rsidP="00ED119E">
      <w:r w:rsidRPr="00010038">
        <w:t>3. Желательно спланировать встречу не в рабочее время, когда каждый занят своими делами.</w:t>
      </w:r>
    </w:p>
    <w:p w:rsidR="00ED119E" w:rsidRPr="00010038" w:rsidRDefault="00ED119E" w:rsidP="00ED119E">
      <w:r w:rsidRPr="00010038">
        <w:t>4. В процессе беседы целесообразно не вести никаких записей, не посматривать на часы и тем</w:t>
      </w:r>
      <w:r>
        <w:t xml:space="preserve"> более не выполнять какие-либо «попутные»</w:t>
      </w:r>
      <w:r w:rsidRPr="00010038">
        <w:t xml:space="preserve"> дела. Надо всем своим видом показать </w:t>
      </w:r>
      <w:proofErr w:type="spellStart"/>
      <w:r w:rsidRPr="00010038">
        <w:t>суициденту</w:t>
      </w:r>
      <w:proofErr w:type="spellEnd"/>
      <w:r w:rsidRPr="00010038">
        <w:t>, что важнее этой беседы для вас сейчас ничего нет.</w:t>
      </w:r>
    </w:p>
    <w:p w:rsidR="00ED119E" w:rsidRPr="00010038" w:rsidRDefault="00ED119E" w:rsidP="00ED119E"/>
    <w:p w:rsidR="00ED119E" w:rsidRPr="00010038" w:rsidRDefault="00ED119E" w:rsidP="00ED119E">
      <w:r w:rsidRPr="00010038">
        <w:t>Профилактическая беседа должна включать в себя следующие этапы:</w:t>
      </w:r>
    </w:p>
    <w:p w:rsidR="00ED119E" w:rsidRPr="00010038" w:rsidRDefault="00ED119E" w:rsidP="00ED119E">
      <w:r w:rsidRPr="00010038">
        <w:t>Начальный этап - установление эмоционального контакта с</w:t>
      </w:r>
      <w:r>
        <w:t xml:space="preserve"> собеседником, взаимоотношений «сопереживающего партнерства»</w:t>
      </w:r>
      <w:r w:rsidRPr="00010038">
        <w:t>.</w:t>
      </w:r>
    </w:p>
    <w:p w:rsidR="00ED119E" w:rsidRPr="00010038" w:rsidRDefault="00ED119E" w:rsidP="00ED119E">
      <w:r w:rsidRPr="00010038">
        <w:t xml:space="preserve">Важно выслушать </w:t>
      </w:r>
      <w:proofErr w:type="spellStart"/>
      <w:r w:rsidRPr="00010038">
        <w:t>суицидента</w:t>
      </w:r>
      <w:proofErr w:type="spellEnd"/>
      <w:r w:rsidRPr="00010038">
        <w:t xml:space="preserve"> терпеливо и сочувственно, без критики, даже если вы с чем-то и не согласны (т.е. необходимо дать человеку возможность выговориться). В результате вы будете восприниматься как челове</w:t>
      </w:r>
      <w:r>
        <w:t>к чуткий, заслуживающий доверия.</w:t>
      </w:r>
    </w:p>
    <w:p w:rsidR="00ED119E" w:rsidRPr="00010038" w:rsidRDefault="00ED119E" w:rsidP="00ED119E">
      <w:r w:rsidRPr="00010038">
        <w:t>Второй этап - установление последовательности событий, которые привели к кризису; снятие ощущения безысходности.</w:t>
      </w:r>
    </w:p>
    <w:p w:rsidR="00ED119E" w:rsidRPr="00010038" w:rsidRDefault="00ED119E" w:rsidP="00ED119E">
      <w:r w:rsidRPr="00010038">
        <w:t>Имеет смысл применить следующие приемы:</w:t>
      </w:r>
    </w:p>
    <w:p w:rsidR="00ED119E" w:rsidRDefault="00ED119E" w:rsidP="00ED119E">
      <w:r>
        <w:t>- </w:t>
      </w:r>
      <w:r w:rsidRPr="00010038">
        <w:t>преодо</w:t>
      </w:r>
      <w:r>
        <w:t>ление исключительности ситуации</w:t>
      </w:r>
      <w:r w:rsidRPr="00010038">
        <w:t>;</w:t>
      </w:r>
    </w:p>
    <w:p w:rsidR="00ED119E" w:rsidRPr="00010038" w:rsidRDefault="00ED119E" w:rsidP="00ED119E">
      <w:r>
        <w:t>- </w:t>
      </w:r>
      <w:r w:rsidRPr="00010038">
        <w:t>поддержка успехами" и др.</w:t>
      </w:r>
    </w:p>
    <w:p w:rsidR="00ED119E" w:rsidRDefault="00ED119E" w:rsidP="00ED119E">
      <w:r w:rsidRPr="00010038">
        <w:t>Третий этап - совместная деятельность по преодолению кризисной ситуации. Здесь используются:</w:t>
      </w:r>
    </w:p>
    <w:p w:rsidR="00ED119E" w:rsidRDefault="00ED119E" w:rsidP="00ED119E">
      <w:r>
        <w:t>- «планирование»</w:t>
      </w:r>
      <w:r w:rsidRPr="00010038">
        <w:t>,</w:t>
      </w:r>
      <w:r>
        <w:t xml:space="preserve"> </w:t>
      </w:r>
      <w:r w:rsidRPr="00010038">
        <w:t xml:space="preserve">т.е. побуждение </w:t>
      </w:r>
      <w:proofErr w:type="spellStart"/>
      <w:r w:rsidRPr="00010038">
        <w:t>суицидента</w:t>
      </w:r>
      <w:proofErr w:type="spellEnd"/>
      <w:r w:rsidRPr="00010038">
        <w:t xml:space="preserve"> к словесному оформлению планов предстоящих поступков;</w:t>
      </w:r>
    </w:p>
    <w:p w:rsidR="00ED119E" w:rsidRPr="00010038" w:rsidRDefault="00ED119E" w:rsidP="00ED119E">
      <w:r>
        <w:t xml:space="preserve">- «держание паузы» </w:t>
      </w:r>
      <w:r w:rsidRPr="00010038">
        <w:t xml:space="preserve">- целенаправленное молчание, чтобы дать ему </w:t>
      </w:r>
      <w:r>
        <w:t>возможность проявить инициативу;</w:t>
      </w:r>
    </w:p>
    <w:p w:rsidR="00ED119E" w:rsidRPr="00010038" w:rsidRDefault="00ED119E" w:rsidP="00ED119E">
      <w:r w:rsidRPr="00010038">
        <w:t>Завершающий этап - окончательное формулирование плана деятельности, активная психологич</w:t>
      </w:r>
      <w:r>
        <w:t xml:space="preserve">еская поддержка </w:t>
      </w:r>
      <w:proofErr w:type="spellStart"/>
      <w:r>
        <w:t>суицидента</w:t>
      </w:r>
      <w:proofErr w:type="spellEnd"/>
      <w:r>
        <w:t>.</w:t>
      </w:r>
    </w:p>
    <w:p w:rsidR="00ED119E" w:rsidRDefault="00ED119E" w:rsidP="00ED119E">
      <w:r w:rsidRPr="00010038">
        <w:t>Целесообразно использовать следующие приемы:</w:t>
      </w:r>
    </w:p>
    <w:p w:rsidR="00ED119E" w:rsidRDefault="00ED119E" w:rsidP="00ED119E">
      <w:r>
        <w:t>- «логическая аргументация»</w:t>
      </w:r>
      <w:r w:rsidRPr="00010038">
        <w:t>;</w:t>
      </w:r>
    </w:p>
    <w:p w:rsidR="00ED119E" w:rsidRPr="00010038" w:rsidRDefault="00ED119E" w:rsidP="00ED119E">
      <w:r>
        <w:t>- «</w:t>
      </w:r>
      <w:r w:rsidRPr="00010038">
        <w:t>ра</w:t>
      </w:r>
      <w:r>
        <w:t>циональное внушение уверенности»</w:t>
      </w:r>
      <w:r w:rsidRPr="00010038">
        <w:t>.</w:t>
      </w:r>
    </w:p>
    <w:p w:rsidR="00ED119E" w:rsidRPr="00010038" w:rsidRDefault="00ED119E" w:rsidP="00ED119E">
      <w:r w:rsidRPr="00010038">
        <w:lastRenderedPageBreak/>
        <w:t>Если в ходе беседы человек активно высказывал суицидальные мысли, то его необходимо немедленно и с сопровождающим направить к врачу психиатру в ближайшее лечебное учреждение.</w:t>
      </w:r>
    </w:p>
    <w:p w:rsidR="00ED119E" w:rsidRDefault="00ED119E" w:rsidP="00ED119E">
      <w:r w:rsidRPr="00010038">
        <w:t xml:space="preserve">Если такой возможности нет, </w:t>
      </w:r>
      <w:proofErr w:type="spellStart"/>
      <w:r w:rsidRPr="00010038">
        <w:t>суицидента</w:t>
      </w:r>
      <w:proofErr w:type="spellEnd"/>
      <w:r w:rsidRPr="00010038">
        <w:t xml:space="preserve"> целесообразно во что бы то ни стало убедить в следующем:</w:t>
      </w:r>
    </w:p>
    <w:p w:rsidR="00ED119E" w:rsidRDefault="00ED119E" w:rsidP="00ED119E">
      <w:r>
        <w:t>- </w:t>
      </w:r>
      <w:r w:rsidRPr="00010038">
        <w:t>тяжелое эмоциональное состояние - явление временное;</w:t>
      </w:r>
    </w:p>
    <w:p w:rsidR="00ED119E" w:rsidRDefault="00ED119E" w:rsidP="00ED119E">
      <w:r>
        <w:t>- </w:t>
      </w:r>
      <w:r w:rsidRPr="00010038">
        <w:t>его жизнь нужна родным, близким, друзьям и уход его из жизни станет для них тяжелым ударом;</w:t>
      </w:r>
    </w:p>
    <w:p w:rsidR="00ED119E" w:rsidRPr="00010038" w:rsidRDefault="00ED119E" w:rsidP="00ED119E">
      <w:r>
        <w:t>- </w:t>
      </w:r>
      <w:r w:rsidRPr="00010038">
        <w:t>он, безусловно, имеет право распоряжаться своей жизнью, но решение вопроса об уходе из нее, в силу его крайней важности, лучше отложить на некоторое время, спокойно все обдумать и т.д.</w:t>
      </w:r>
    </w:p>
    <w:p w:rsidR="00681C12" w:rsidRDefault="00681C12"/>
    <w:p w:rsidR="00ED119E" w:rsidRPr="0021200B" w:rsidRDefault="00ED119E" w:rsidP="00ED119E">
      <w:pPr>
        <w:pStyle w:val="Style14"/>
        <w:widowControl/>
        <w:suppressAutoHyphens/>
        <w:ind w:firstLine="720"/>
        <w:jc w:val="both"/>
        <w:rPr>
          <w:rStyle w:val="FontStyle38"/>
          <w:sz w:val="28"/>
          <w:szCs w:val="28"/>
        </w:rPr>
      </w:pPr>
      <w:r w:rsidRPr="0021200B">
        <w:rPr>
          <w:rStyle w:val="FontStyle38"/>
          <w:sz w:val="28"/>
          <w:szCs w:val="28"/>
        </w:rPr>
        <w:t>Литература</w:t>
      </w:r>
    </w:p>
    <w:p w:rsidR="00ED119E" w:rsidRPr="00110D77" w:rsidRDefault="00ED119E" w:rsidP="00ED119E">
      <w:pPr>
        <w:pStyle w:val="Style9"/>
        <w:widowControl/>
        <w:suppressAutoHyphens/>
        <w:ind w:firstLine="720"/>
        <w:jc w:val="both"/>
        <w:rPr>
          <w:rStyle w:val="FontStyle52"/>
          <w:i/>
          <w:sz w:val="28"/>
          <w:szCs w:val="28"/>
          <w:lang w:val="be-BY"/>
        </w:rPr>
      </w:pPr>
    </w:p>
    <w:p w:rsidR="00ED119E" w:rsidRPr="007734BB" w:rsidRDefault="00ED119E" w:rsidP="00ED119E">
      <w:pPr>
        <w:numPr>
          <w:ilvl w:val="0"/>
          <w:numId w:val="1"/>
        </w:numPr>
      </w:pPr>
      <w:r w:rsidRPr="007734BB">
        <w:t>Диагностика суицидального поведения: Методические рекомендации</w:t>
      </w:r>
      <w:proofErr w:type="gramStart"/>
      <w:r w:rsidRPr="007734BB">
        <w:t xml:space="preserve"> / С</w:t>
      </w:r>
      <w:proofErr w:type="gramEnd"/>
      <w:r w:rsidRPr="007734BB">
        <w:t xml:space="preserve">ост. А.Г. </w:t>
      </w:r>
      <w:proofErr w:type="spellStart"/>
      <w:r w:rsidRPr="007734BB">
        <w:t>Амбрумова</w:t>
      </w:r>
      <w:proofErr w:type="spellEnd"/>
      <w:r w:rsidRPr="007734BB">
        <w:t>, В.А. Тихоненко. - М., 1980.</w:t>
      </w:r>
    </w:p>
    <w:p w:rsidR="00ED119E" w:rsidRDefault="00ED119E" w:rsidP="00ED119E">
      <w:pPr>
        <w:pStyle w:val="Style12"/>
        <w:widowControl/>
        <w:numPr>
          <w:ilvl w:val="0"/>
          <w:numId w:val="1"/>
        </w:numPr>
        <w:suppressAutoHyphens/>
        <w:jc w:val="both"/>
        <w:rPr>
          <w:rStyle w:val="FontStyle55"/>
          <w:b w:val="0"/>
          <w:sz w:val="28"/>
          <w:szCs w:val="28"/>
        </w:rPr>
      </w:pPr>
      <w:r w:rsidRPr="007734BB">
        <w:rPr>
          <w:rStyle w:val="FontStyle52"/>
          <w:b w:val="0"/>
          <w:sz w:val="28"/>
          <w:szCs w:val="28"/>
        </w:rPr>
        <w:t xml:space="preserve">Павлова, И.М. </w:t>
      </w:r>
      <w:proofErr w:type="spellStart"/>
      <w:r w:rsidRPr="007734BB">
        <w:rPr>
          <w:rStyle w:val="FontStyle55"/>
          <w:b w:val="0"/>
          <w:sz w:val="28"/>
          <w:szCs w:val="28"/>
        </w:rPr>
        <w:t>Психопрофилактика</w:t>
      </w:r>
      <w:proofErr w:type="spellEnd"/>
      <w:r w:rsidRPr="007734BB">
        <w:rPr>
          <w:rStyle w:val="FontStyle55"/>
          <w:b w:val="0"/>
          <w:sz w:val="28"/>
          <w:szCs w:val="28"/>
        </w:rPr>
        <w:t xml:space="preserve"> и </w:t>
      </w:r>
      <w:proofErr w:type="spellStart"/>
      <w:r w:rsidRPr="007734BB">
        <w:rPr>
          <w:rStyle w:val="FontStyle55"/>
          <w:b w:val="0"/>
          <w:sz w:val="28"/>
          <w:szCs w:val="28"/>
        </w:rPr>
        <w:t>психокоррекция</w:t>
      </w:r>
      <w:proofErr w:type="spellEnd"/>
      <w:r w:rsidRPr="007734BB">
        <w:rPr>
          <w:rStyle w:val="FontStyle55"/>
          <w:b w:val="0"/>
          <w:sz w:val="28"/>
          <w:szCs w:val="28"/>
        </w:rPr>
        <w:t xml:space="preserve"> суицидального поведения учащихся юношеского возраста</w:t>
      </w:r>
      <w:proofErr w:type="gramStart"/>
      <w:r w:rsidRPr="007734BB">
        <w:rPr>
          <w:rStyle w:val="FontStyle55"/>
          <w:b w:val="0"/>
          <w:sz w:val="28"/>
          <w:szCs w:val="28"/>
        </w:rPr>
        <w:t xml:space="preserve"> :</w:t>
      </w:r>
      <w:proofErr w:type="gramEnd"/>
      <w:r w:rsidRPr="007734BB">
        <w:rPr>
          <w:rStyle w:val="FontStyle55"/>
          <w:b w:val="0"/>
          <w:sz w:val="28"/>
          <w:szCs w:val="28"/>
        </w:rPr>
        <w:t xml:space="preserve"> метод, пособие / И.М.Павлова, </w:t>
      </w:r>
      <w:proofErr w:type="spellStart"/>
      <w:r w:rsidRPr="007734BB">
        <w:rPr>
          <w:rStyle w:val="FontStyle55"/>
          <w:b w:val="0"/>
          <w:sz w:val="28"/>
          <w:szCs w:val="28"/>
        </w:rPr>
        <w:t>Т.</w:t>
      </w:r>
      <w:r w:rsidRPr="007734BB">
        <w:rPr>
          <w:rStyle w:val="FontStyle44"/>
          <w:sz w:val="28"/>
          <w:szCs w:val="28"/>
        </w:rPr>
        <w:t>Н.</w:t>
      </w:r>
      <w:r w:rsidRPr="007734BB">
        <w:rPr>
          <w:rStyle w:val="FontStyle55"/>
          <w:b w:val="0"/>
          <w:sz w:val="28"/>
          <w:szCs w:val="28"/>
        </w:rPr>
        <w:t>Карпович</w:t>
      </w:r>
      <w:proofErr w:type="spellEnd"/>
      <w:r w:rsidRPr="007734BB">
        <w:rPr>
          <w:rStyle w:val="FontStyle55"/>
          <w:b w:val="0"/>
          <w:sz w:val="28"/>
          <w:szCs w:val="28"/>
        </w:rPr>
        <w:t xml:space="preserve">. - Мн.: РИПО, 2005. - 50 с. </w:t>
      </w:r>
    </w:p>
    <w:p w:rsidR="00ED119E" w:rsidRPr="006F203D" w:rsidRDefault="00ED119E" w:rsidP="00ED119E">
      <w:pPr>
        <w:pStyle w:val="a3"/>
        <w:numPr>
          <w:ilvl w:val="0"/>
          <w:numId w:val="1"/>
        </w:numPr>
        <w:tabs>
          <w:tab w:val="left" w:pos="0"/>
          <w:tab w:val="left" w:pos="1134"/>
        </w:tabs>
        <w:rPr>
          <w:rStyle w:val="FontStyle55"/>
          <w:b w:val="0"/>
          <w:bCs w:val="0"/>
          <w:szCs w:val="28"/>
        </w:rPr>
      </w:pPr>
      <w:r w:rsidRPr="00B13879">
        <w:rPr>
          <w:szCs w:val="28"/>
        </w:rPr>
        <w:t>Погодин</w:t>
      </w:r>
      <w:r>
        <w:rPr>
          <w:szCs w:val="28"/>
        </w:rPr>
        <w:t>,</w:t>
      </w:r>
      <w:r w:rsidRPr="00B13879">
        <w:rPr>
          <w:szCs w:val="28"/>
        </w:rPr>
        <w:t xml:space="preserve"> И.А. Психология суицидального поведения. – </w:t>
      </w:r>
      <w:r>
        <w:rPr>
          <w:szCs w:val="28"/>
        </w:rPr>
        <w:t xml:space="preserve">Мн., </w:t>
      </w:r>
      <w:r w:rsidRPr="00B13879">
        <w:rPr>
          <w:szCs w:val="28"/>
        </w:rPr>
        <w:t>2005.</w:t>
      </w:r>
    </w:p>
    <w:p w:rsidR="00ED119E" w:rsidRPr="00B13879" w:rsidRDefault="00ED119E" w:rsidP="00ED119E">
      <w:pPr>
        <w:pStyle w:val="a3"/>
        <w:numPr>
          <w:ilvl w:val="0"/>
          <w:numId w:val="1"/>
        </w:numPr>
        <w:tabs>
          <w:tab w:val="left" w:pos="0"/>
          <w:tab w:val="left" w:pos="1134"/>
        </w:tabs>
        <w:rPr>
          <w:szCs w:val="28"/>
        </w:rPr>
      </w:pPr>
      <w:proofErr w:type="spellStart"/>
      <w:r w:rsidRPr="00B13879">
        <w:rPr>
          <w:snapToGrid w:val="0"/>
          <w:szCs w:val="28"/>
        </w:rPr>
        <w:t>Старшенбаум</w:t>
      </w:r>
      <w:proofErr w:type="spellEnd"/>
      <w:r w:rsidRPr="00B13879">
        <w:rPr>
          <w:snapToGrid w:val="0"/>
          <w:szCs w:val="28"/>
        </w:rPr>
        <w:t xml:space="preserve"> Г.В. </w:t>
      </w:r>
      <w:proofErr w:type="spellStart"/>
      <w:r w:rsidRPr="00B13879">
        <w:rPr>
          <w:szCs w:val="28"/>
        </w:rPr>
        <w:t>Суицидология</w:t>
      </w:r>
      <w:proofErr w:type="spellEnd"/>
      <w:r w:rsidRPr="00B13879">
        <w:rPr>
          <w:szCs w:val="28"/>
        </w:rPr>
        <w:t xml:space="preserve"> и кризисная психотерапия. </w:t>
      </w:r>
      <w:r>
        <w:rPr>
          <w:szCs w:val="28"/>
        </w:rPr>
        <w:t>–</w:t>
      </w:r>
      <w:r w:rsidRPr="00B13879">
        <w:rPr>
          <w:szCs w:val="28"/>
        </w:rPr>
        <w:t xml:space="preserve"> </w:t>
      </w:r>
      <w:r>
        <w:rPr>
          <w:szCs w:val="28"/>
        </w:rPr>
        <w:t xml:space="preserve">М., </w:t>
      </w:r>
      <w:r w:rsidRPr="00B13879">
        <w:rPr>
          <w:szCs w:val="28"/>
        </w:rPr>
        <w:t>2005</w:t>
      </w:r>
      <w:r>
        <w:rPr>
          <w:szCs w:val="28"/>
        </w:rPr>
        <w:t xml:space="preserve">. </w:t>
      </w:r>
      <w:r w:rsidRPr="00B13879">
        <w:rPr>
          <w:szCs w:val="28"/>
        </w:rPr>
        <w:t>- 376 с.</w:t>
      </w:r>
    </w:p>
    <w:p w:rsidR="00ED119E" w:rsidRPr="007734BB" w:rsidRDefault="00ED119E" w:rsidP="00ED119E">
      <w:pPr>
        <w:numPr>
          <w:ilvl w:val="0"/>
          <w:numId w:val="1"/>
        </w:numPr>
      </w:pPr>
      <w:proofErr w:type="spellStart"/>
      <w:r w:rsidRPr="007734BB">
        <w:t>Хухлаева</w:t>
      </w:r>
      <w:proofErr w:type="spellEnd"/>
      <w:r w:rsidRPr="007734BB">
        <w:t>, О.В. Основы психологического консультирования и психологической коррекции: Учеб</w:t>
      </w:r>
      <w:proofErr w:type="gramStart"/>
      <w:r w:rsidRPr="007734BB">
        <w:t>.</w:t>
      </w:r>
      <w:proofErr w:type="gramEnd"/>
      <w:r w:rsidRPr="007734BB">
        <w:t xml:space="preserve"> </w:t>
      </w:r>
      <w:proofErr w:type="gramStart"/>
      <w:r w:rsidRPr="007734BB">
        <w:t>п</w:t>
      </w:r>
      <w:proofErr w:type="gramEnd"/>
      <w:r w:rsidRPr="007734BB">
        <w:t xml:space="preserve">особие для студентов </w:t>
      </w:r>
      <w:proofErr w:type="spellStart"/>
      <w:r w:rsidRPr="007734BB">
        <w:t>высш</w:t>
      </w:r>
      <w:proofErr w:type="spellEnd"/>
      <w:r w:rsidRPr="007734BB">
        <w:t xml:space="preserve">. </w:t>
      </w:r>
      <w:proofErr w:type="spellStart"/>
      <w:r w:rsidRPr="007734BB">
        <w:t>пед</w:t>
      </w:r>
      <w:proofErr w:type="spellEnd"/>
      <w:r w:rsidRPr="007734BB">
        <w:t xml:space="preserve">. учеб. заведений. – М.: Издательский центр «Академия», 2001. – 208 </w:t>
      </w:r>
      <w:proofErr w:type="gramStart"/>
      <w:r w:rsidRPr="007734BB">
        <w:t>с</w:t>
      </w:r>
      <w:proofErr w:type="gramEnd"/>
      <w:r w:rsidRPr="007734BB">
        <w:t>.</w:t>
      </w:r>
    </w:p>
    <w:p w:rsidR="00ED119E" w:rsidRDefault="00ED119E" w:rsidP="00ED119E">
      <w:pPr>
        <w:pStyle w:val="Style14"/>
        <w:widowControl/>
        <w:suppressAutoHyphens/>
        <w:ind w:firstLine="720"/>
        <w:jc w:val="both"/>
        <w:rPr>
          <w:rStyle w:val="FontStyle38"/>
          <w:sz w:val="28"/>
          <w:szCs w:val="28"/>
        </w:rPr>
      </w:pPr>
    </w:p>
    <w:p w:rsidR="00ED119E" w:rsidRDefault="00ED119E"/>
    <w:sectPr w:rsidR="00ED119E" w:rsidSect="00681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D066B"/>
    <w:multiLevelType w:val="hybridMultilevel"/>
    <w:tmpl w:val="F124A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BD720D"/>
    <w:multiLevelType w:val="hybridMultilevel"/>
    <w:tmpl w:val="3328E65E"/>
    <w:lvl w:ilvl="0" w:tplc="0F301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19E"/>
    <w:rsid w:val="00681C12"/>
    <w:rsid w:val="00AF1460"/>
    <w:rsid w:val="00BB1CC1"/>
    <w:rsid w:val="00DE4433"/>
    <w:rsid w:val="00E57E72"/>
    <w:rsid w:val="00ED1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19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eastAsia="Times New Roman" w:cs="Times New Roman"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D119E"/>
    <w:pPr>
      <w:keepNext/>
      <w:jc w:val="center"/>
      <w:outlineLvl w:val="1"/>
    </w:pPr>
    <w:rPr>
      <w:rFonts w:cs="Arial"/>
      <w:b/>
      <w:bCs w:val="0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D119E"/>
    <w:pPr>
      <w:ind w:firstLine="0"/>
      <w:jc w:val="left"/>
    </w:pPr>
    <w:rPr>
      <w:bCs w:val="0"/>
      <w:sz w:val="24"/>
      <w:szCs w:val="24"/>
    </w:rPr>
  </w:style>
  <w:style w:type="character" w:customStyle="1" w:styleId="FontStyle44">
    <w:name w:val="Font Style44"/>
    <w:basedOn w:val="a0"/>
    <w:rsid w:val="00ED119E"/>
    <w:rPr>
      <w:rFonts w:ascii="Times New Roman" w:hAnsi="Times New Roman" w:cs="Times New Roman"/>
      <w:sz w:val="16"/>
      <w:szCs w:val="16"/>
    </w:rPr>
  </w:style>
  <w:style w:type="character" w:customStyle="1" w:styleId="FontStyle43">
    <w:name w:val="Font Style43"/>
    <w:basedOn w:val="a0"/>
    <w:rsid w:val="00ED119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8">
    <w:name w:val="Style8"/>
    <w:basedOn w:val="a"/>
    <w:rsid w:val="00ED119E"/>
    <w:pPr>
      <w:ind w:firstLine="0"/>
      <w:jc w:val="left"/>
    </w:pPr>
    <w:rPr>
      <w:bCs w:val="0"/>
      <w:sz w:val="24"/>
      <w:szCs w:val="24"/>
    </w:rPr>
  </w:style>
  <w:style w:type="paragraph" w:customStyle="1" w:styleId="Style14">
    <w:name w:val="Style14"/>
    <w:basedOn w:val="a"/>
    <w:rsid w:val="00ED119E"/>
    <w:pPr>
      <w:ind w:firstLine="0"/>
      <w:jc w:val="left"/>
    </w:pPr>
    <w:rPr>
      <w:bCs w:val="0"/>
      <w:sz w:val="24"/>
      <w:szCs w:val="24"/>
    </w:rPr>
  </w:style>
  <w:style w:type="paragraph" w:customStyle="1" w:styleId="Style12">
    <w:name w:val="Style12"/>
    <w:basedOn w:val="a"/>
    <w:rsid w:val="00ED119E"/>
    <w:pPr>
      <w:ind w:firstLine="0"/>
      <w:jc w:val="left"/>
    </w:pPr>
    <w:rPr>
      <w:bCs w:val="0"/>
      <w:sz w:val="24"/>
      <w:szCs w:val="24"/>
    </w:rPr>
  </w:style>
  <w:style w:type="character" w:customStyle="1" w:styleId="FontStyle52">
    <w:name w:val="Font Style52"/>
    <w:basedOn w:val="a0"/>
    <w:rsid w:val="00ED119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8">
    <w:name w:val="Font Style38"/>
    <w:basedOn w:val="a0"/>
    <w:rsid w:val="00ED119E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9">
    <w:name w:val="Style9"/>
    <w:basedOn w:val="a"/>
    <w:rsid w:val="00ED119E"/>
    <w:pPr>
      <w:ind w:firstLine="0"/>
      <w:jc w:val="left"/>
    </w:pPr>
    <w:rPr>
      <w:bCs w:val="0"/>
      <w:sz w:val="24"/>
      <w:szCs w:val="24"/>
    </w:rPr>
  </w:style>
  <w:style w:type="character" w:customStyle="1" w:styleId="FontStyle55">
    <w:name w:val="Font Style55"/>
    <w:basedOn w:val="a0"/>
    <w:rsid w:val="00ED119E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Body Text"/>
    <w:basedOn w:val="a"/>
    <w:link w:val="a4"/>
    <w:unhideWhenUsed/>
    <w:rsid w:val="00ED119E"/>
    <w:pPr>
      <w:widowControl/>
      <w:autoSpaceDE/>
      <w:autoSpaceDN/>
      <w:adjustRightInd/>
      <w:ind w:firstLine="0"/>
    </w:pPr>
    <w:rPr>
      <w:bCs w:val="0"/>
      <w:szCs w:val="20"/>
    </w:rPr>
  </w:style>
  <w:style w:type="character" w:customStyle="1" w:styleId="a4">
    <w:name w:val="Основной текст Знак"/>
    <w:basedOn w:val="a0"/>
    <w:link w:val="a3"/>
    <w:rsid w:val="00ED119E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119E"/>
    <w:rPr>
      <w:rFonts w:eastAsia="Times New Roman" w:cs="Arial"/>
      <w:b/>
      <w:i/>
      <w:iCs/>
      <w:szCs w:val="28"/>
      <w:lang w:eastAsia="ru-RU"/>
    </w:rPr>
  </w:style>
  <w:style w:type="paragraph" w:customStyle="1" w:styleId="Style33">
    <w:name w:val="Style33"/>
    <w:basedOn w:val="a"/>
    <w:rsid w:val="00ED119E"/>
    <w:pPr>
      <w:ind w:firstLine="0"/>
      <w:jc w:val="left"/>
    </w:pPr>
    <w:rPr>
      <w:bCs w:val="0"/>
      <w:sz w:val="24"/>
      <w:szCs w:val="24"/>
    </w:rPr>
  </w:style>
  <w:style w:type="paragraph" w:customStyle="1" w:styleId="Style24">
    <w:name w:val="Style24"/>
    <w:basedOn w:val="a"/>
    <w:rsid w:val="00ED119E"/>
    <w:pPr>
      <w:ind w:firstLine="0"/>
      <w:jc w:val="left"/>
    </w:pPr>
    <w:rPr>
      <w:bCs w:val="0"/>
      <w:sz w:val="24"/>
      <w:szCs w:val="24"/>
    </w:rPr>
  </w:style>
  <w:style w:type="paragraph" w:customStyle="1" w:styleId="Style31">
    <w:name w:val="Style31"/>
    <w:basedOn w:val="a"/>
    <w:rsid w:val="00ED119E"/>
    <w:pPr>
      <w:ind w:firstLine="0"/>
      <w:jc w:val="left"/>
    </w:pPr>
    <w:rPr>
      <w:bCs w:val="0"/>
      <w:sz w:val="24"/>
      <w:szCs w:val="24"/>
    </w:rPr>
  </w:style>
  <w:style w:type="character" w:customStyle="1" w:styleId="FontStyle54">
    <w:name w:val="Font Style54"/>
    <w:basedOn w:val="a0"/>
    <w:rsid w:val="00ED119E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basedOn w:val="a0"/>
    <w:rsid w:val="00ED119E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3189</Words>
  <Characters>18181</Characters>
  <Application>Microsoft Office Word</Application>
  <DocSecurity>0</DocSecurity>
  <Lines>151</Lines>
  <Paragraphs>42</Paragraphs>
  <ScaleCrop>false</ScaleCrop>
  <Company>Microsoft</Company>
  <LinksUpToDate>false</LinksUpToDate>
  <CharactersWithSpaces>21328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2013-03-05T10:13:00Z</dcterms:created>
  <dcterms:modified xsi:type="dcterms:W3CDTF">2013-03-05T10:15:00Z</dcterms:modified>
</cp:coreProperties>
</file>